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6394" w:type="dxa"/>
        <w:tblLook w:val="04A0" w:firstRow="1" w:lastRow="0" w:firstColumn="1" w:lastColumn="0" w:noHBand="0" w:noVBand="1"/>
      </w:tblPr>
      <w:tblGrid>
        <w:gridCol w:w="2413"/>
        <w:gridCol w:w="1850"/>
        <w:gridCol w:w="5416"/>
        <w:gridCol w:w="5767"/>
        <w:gridCol w:w="5539"/>
        <w:gridCol w:w="5409"/>
      </w:tblGrid>
      <w:tr w:rsidR="009C7490" w14:paraId="0F3F3055" w14:textId="77777777" w:rsidTr="029785CF">
        <w:trPr>
          <w:gridAfter w:val="2"/>
          <w:wAfter w:w="10948" w:type="dxa"/>
          <w:trHeight w:val="838"/>
        </w:trPr>
        <w:tc>
          <w:tcPr>
            <w:tcW w:w="2413" w:type="dxa"/>
          </w:tcPr>
          <w:p w14:paraId="14EE5ED1" w14:textId="77777777" w:rsidR="009C7490" w:rsidRDefault="009C7490" w:rsidP="43F5C6DF">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Breadth</w:t>
            </w:r>
          </w:p>
        </w:tc>
        <w:tc>
          <w:tcPr>
            <w:tcW w:w="1850" w:type="dxa"/>
          </w:tcPr>
          <w:p w14:paraId="4960FF20" w14:textId="77777777" w:rsidR="009C7490" w:rsidRDefault="009C7490" w:rsidP="43F5C6DF">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Threshold Concept</w:t>
            </w:r>
          </w:p>
        </w:tc>
        <w:tc>
          <w:tcPr>
            <w:tcW w:w="5416" w:type="dxa"/>
          </w:tcPr>
          <w:p w14:paraId="484E3C94" w14:textId="320A14AE" w:rsidR="009C7490" w:rsidRDefault="009C7490" w:rsidP="43F5C6DF">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Milestone 2</w:t>
            </w:r>
          </w:p>
          <w:p w14:paraId="700DF9ED" w14:textId="6C03F4DC" w:rsidR="009C7490" w:rsidRDefault="004E1438" w:rsidP="004E1438">
            <w:pPr>
              <w:rPr>
                <w:rFonts w:ascii="Century Gothic" w:eastAsia="Century Gothic" w:hAnsi="Century Gothic" w:cs="Century Gothic"/>
                <w:sz w:val="20"/>
                <w:szCs w:val="20"/>
              </w:rPr>
            </w:pPr>
            <w:r>
              <w:rPr>
                <w:rFonts w:ascii="Century Gothic" w:eastAsia="Century Gothic" w:hAnsi="Century Gothic" w:cs="Century Gothic"/>
                <w:sz w:val="20"/>
                <w:szCs w:val="20"/>
              </w:rPr>
              <w:t>Yr 3</w:t>
            </w:r>
          </w:p>
        </w:tc>
        <w:tc>
          <w:tcPr>
            <w:tcW w:w="5767" w:type="dxa"/>
          </w:tcPr>
          <w:p w14:paraId="52A48B80" w14:textId="77777777" w:rsidR="009C7490" w:rsidRDefault="009C7490" w:rsidP="43F5C6DF">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 xml:space="preserve">Activities                                                                        </w:t>
            </w:r>
          </w:p>
          <w:p w14:paraId="34DAA95A" w14:textId="77777777" w:rsidR="009C7490" w:rsidRPr="00664BFE" w:rsidRDefault="009C7490" w:rsidP="43F5C6DF">
            <w:pPr>
              <w:rPr>
                <w:rFonts w:ascii="Century Gothic" w:eastAsia="Century Gothic" w:hAnsi="Century Gothic" w:cs="Century Gothic"/>
                <w:color w:val="000000" w:themeColor="text1"/>
                <w:sz w:val="20"/>
                <w:szCs w:val="20"/>
              </w:rPr>
            </w:pPr>
            <w:r w:rsidRPr="43F5C6DF">
              <w:rPr>
                <w:rFonts w:ascii="Century Gothic" w:eastAsia="Century Gothic" w:hAnsi="Century Gothic" w:cs="Century Gothic"/>
                <w:color w:val="000000" w:themeColor="text1"/>
                <w:sz w:val="20"/>
                <w:szCs w:val="20"/>
              </w:rPr>
              <w:t xml:space="preserve">(that relate to Threshold Concepts and the Milestone indicators) </w:t>
            </w:r>
          </w:p>
        </w:tc>
      </w:tr>
      <w:tr w:rsidR="009C7490" w14:paraId="6FFD8311" w14:textId="77777777" w:rsidTr="029785CF">
        <w:trPr>
          <w:gridAfter w:val="2"/>
          <w:wAfter w:w="10948" w:type="dxa"/>
          <w:trHeight w:val="517"/>
        </w:trPr>
        <w:tc>
          <w:tcPr>
            <w:tcW w:w="15446" w:type="dxa"/>
            <w:gridSpan w:val="4"/>
            <w:shd w:val="clear" w:color="auto" w:fill="2E74B5" w:themeFill="accent5" w:themeFillShade="BF"/>
          </w:tcPr>
          <w:p w14:paraId="5AB22ACA" w14:textId="77777777" w:rsidR="009C7490" w:rsidRPr="00057689" w:rsidRDefault="009C7490" w:rsidP="43F5C6DF">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History</w:t>
            </w:r>
          </w:p>
        </w:tc>
      </w:tr>
      <w:tr w:rsidR="00534A95" w14:paraId="7D349AAE" w14:textId="77777777" w:rsidTr="00446435">
        <w:trPr>
          <w:gridAfter w:val="2"/>
          <w:wAfter w:w="10948" w:type="dxa"/>
          <w:trHeight w:val="2075"/>
        </w:trPr>
        <w:tc>
          <w:tcPr>
            <w:tcW w:w="2413" w:type="dxa"/>
            <w:vMerge w:val="restart"/>
            <w:vAlign w:val="center"/>
          </w:tcPr>
          <w:p w14:paraId="672A6659" w14:textId="77777777" w:rsidR="00534A95" w:rsidRDefault="00534A95" w:rsidP="43F5C6DF">
            <w:pPr>
              <w:jc w:val="center"/>
              <w:rPr>
                <w:rFonts w:ascii="Century Gothic" w:eastAsia="Century Gothic" w:hAnsi="Century Gothic" w:cs="Century Gothic"/>
                <w:sz w:val="20"/>
                <w:szCs w:val="20"/>
              </w:rPr>
            </w:pPr>
          </w:p>
        </w:tc>
        <w:tc>
          <w:tcPr>
            <w:tcW w:w="1850" w:type="dxa"/>
          </w:tcPr>
          <w:p w14:paraId="70E6A1F1" w14:textId="77777777" w:rsidR="00534A95" w:rsidRPr="00EE0752" w:rsidRDefault="00534A95" w:rsidP="43F5C6DF">
            <w:pPr>
              <w:pStyle w:val="NormalWeb"/>
              <w:shd w:val="clear" w:color="auto" w:fill="FFFFFF" w:themeFill="background1"/>
              <w:rPr>
                <w:rFonts w:ascii="Century Gothic" w:eastAsia="Century Gothic" w:hAnsi="Century Gothic" w:cs="Century Gothic"/>
                <w:b/>
                <w:bCs/>
                <w:color w:val="000000" w:themeColor="text1"/>
                <w:sz w:val="20"/>
                <w:szCs w:val="20"/>
              </w:rPr>
            </w:pPr>
            <w:r w:rsidRPr="43F5C6DF">
              <w:rPr>
                <w:rFonts w:ascii="Century Gothic" w:eastAsia="Century Gothic" w:hAnsi="Century Gothic" w:cs="Century Gothic"/>
                <w:b/>
                <w:bCs/>
                <w:color w:val="000000" w:themeColor="text1"/>
                <w:sz w:val="20"/>
                <w:szCs w:val="20"/>
              </w:rPr>
              <w:t xml:space="preserve">Investigate and interpret evidence </w:t>
            </w:r>
          </w:p>
          <w:p w14:paraId="0A37501D" w14:textId="77777777" w:rsidR="00534A95" w:rsidRPr="00EE0752" w:rsidRDefault="00534A95" w:rsidP="43F5C6DF">
            <w:pPr>
              <w:rPr>
                <w:rFonts w:ascii="Century Gothic" w:eastAsia="Century Gothic" w:hAnsi="Century Gothic" w:cs="Century Gothic"/>
                <w:b/>
                <w:bCs/>
                <w:sz w:val="20"/>
                <w:szCs w:val="20"/>
              </w:rPr>
            </w:pPr>
          </w:p>
        </w:tc>
        <w:tc>
          <w:tcPr>
            <w:tcW w:w="5416" w:type="dxa"/>
          </w:tcPr>
          <w:p w14:paraId="5B94A714" w14:textId="4B3FD6DF" w:rsidR="00534A95" w:rsidRPr="000A0731" w:rsidRDefault="5DD8AAAA" w:rsidP="348B6FAF">
            <w:pPr>
              <w:pStyle w:val="NormalWeb"/>
              <w:spacing w:before="0" w:beforeAutospacing="0" w:after="0" w:afterAutospacing="0"/>
              <w:rPr>
                <w:rFonts w:ascii="Century Gothic" w:eastAsia="Century Gothic" w:hAnsi="Century Gothic" w:cs="Century Gothic"/>
                <w:color w:val="000000"/>
                <w:sz w:val="20"/>
                <w:szCs w:val="20"/>
              </w:rPr>
            </w:pPr>
            <w:r w:rsidRPr="348B6FAF">
              <w:rPr>
                <w:rFonts w:ascii="Century Gothic" w:eastAsia="Century Gothic" w:hAnsi="Century Gothic" w:cs="Century Gothic"/>
                <w:color w:val="000000" w:themeColor="text1"/>
                <w:sz w:val="20"/>
                <w:szCs w:val="20"/>
              </w:rPr>
              <w:t xml:space="preserve">• </w:t>
            </w:r>
            <w:r w:rsidRPr="348B6FAF">
              <w:rPr>
                <w:rFonts w:ascii="Century Gothic" w:eastAsia="Century Gothic" w:hAnsi="Century Gothic" w:cs="Century Gothic"/>
                <w:color w:val="000000" w:themeColor="text1"/>
                <w:sz w:val="20"/>
                <w:szCs w:val="20"/>
                <w:highlight w:val="yellow"/>
              </w:rPr>
              <w:t>Use evidence to ask questions and find answers to questions about the past.</w:t>
            </w:r>
          </w:p>
          <w:p w14:paraId="70DA99FB" w14:textId="77777777" w:rsidR="00534A95" w:rsidRPr="000A0731" w:rsidRDefault="00534A95"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Suggest suitable sources of evidence for historical enquiries.</w:t>
            </w:r>
          </w:p>
          <w:p w14:paraId="0D522BB9" w14:textId="77777777" w:rsidR="00534A95" w:rsidRPr="000A0731" w:rsidRDefault="00534A95"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Use more than one source of evidence for historical enquiry in order to gain a more accurate understanding of history.</w:t>
            </w:r>
          </w:p>
          <w:p w14:paraId="2463FD4C" w14:textId="77777777" w:rsidR="00534A95" w:rsidRPr="000A0731" w:rsidRDefault="00534A95"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Describe different accounts of a historical event, explaining some of the reasons why the accounts may differ.</w:t>
            </w:r>
          </w:p>
          <w:p w14:paraId="2AF92314" w14:textId="77777777" w:rsidR="00534A95" w:rsidRPr="000F6040" w:rsidRDefault="00534A95" w:rsidP="155E2784">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Suggest causes and consequences of some of the main events and changes in history</w:t>
            </w:r>
          </w:p>
          <w:p w14:paraId="4BD1B2C2" w14:textId="779F7EBC" w:rsidR="00534A95" w:rsidRPr="00B35587" w:rsidRDefault="00534A95" w:rsidP="155E2784">
            <w:pPr>
              <w:pStyle w:val="NormalWeb"/>
              <w:shd w:val="clear" w:color="auto" w:fill="FFFFFF" w:themeFill="background1"/>
              <w:rPr>
                <w:rFonts w:ascii="Century Gothic" w:eastAsia="Century Gothic" w:hAnsi="Century Gothic" w:cs="Century Gothic"/>
                <w:color w:val="000000" w:themeColor="text1"/>
                <w:sz w:val="20"/>
                <w:szCs w:val="20"/>
              </w:rPr>
            </w:pPr>
            <w:r w:rsidRPr="43F5C6DF">
              <w:rPr>
                <w:rFonts w:ascii="Century Gothic" w:eastAsia="Century Gothic" w:hAnsi="Century Gothic" w:cs="Century Gothic"/>
                <w:color w:val="000000" w:themeColor="text1"/>
                <w:sz w:val="20"/>
                <w:szCs w:val="20"/>
              </w:rPr>
              <w:t xml:space="preserve"> </w:t>
            </w:r>
          </w:p>
        </w:tc>
        <w:tc>
          <w:tcPr>
            <w:tcW w:w="5767" w:type="dxa"/>
            <w:vMerge w:val="restart"/>
            <w:shd w:val="clear" w:color="auto" w:fill="FFFFFF" w:themeFill="background1"/>
          </w:tcPr>
          <w:p w14:paraId="7C8B8D41" w14:textId="4C33C44E" w:rsidR="00BD2FDC" w:rsidRPr="00C532FF" w:rsidRDefault="13B59B40" w:rsidP="348B6FAF">
            <w:pPr>
              <w:tabs>
                <w:tab w:val="left" w:pos="4361"/>
              </w:tabs>
              <w:spacing w:line="259" w:lineRule="auto"/>
              <w:rPr>
                <w:rFonts w:ascii="Century Gothic" w:eastAsia="Century Gothic" w:hAnsi="Century Gothic" w:cs="Century Gothic"/>
                <w:color w:val="0070C0"/>
                <w:sz w:val="20"/>
                <w:szCs w:val="20"/>
              </w:rPr>
            </w:pPr>
            <w:r w:rsidRPr="348B6FAF">
              <w:rPr>
                <w:rFonts w:ascii="Century Gothic" w:eastAsia="Century Gothic" w:hAnsi="Century Gothic" w:cs="Century Gothic"/>
                <w:b/>
                <w:bCs/>
                <w:color w:val="0070C0"/>
                <w:sz w:val="20"/>
                <w:szCs w:val="20"/>
                <w:lang w:val="en-US"/>
              </w:rPr>
              <w:t>Key vocabulary – fertile, irrigation, rituals, archaeologists, canopic jars, sarcophagus, mummy, temples, engineering, preserve, embalmed, pharaoh, afterlife, eternity.</w:t>
            </w:r>
          </w:p>
          <w:p w14:paraId="1056CF2D" w14:textId="697603D7" w:rsidR="348B6FAF" w:rsidRDefault="348B6FAF" w:rsidP="348B6FAF">
            <w:pPr>
              <w:tabs>
                <w:tab w:val="left" w:pos="4361"/>
              </w:tabs>
              <w:spacing w:line="259" w:lineRule="auto"/>
              <w:rPr>
                <w:rFonts w:ascii="Century Gothic" w:eastAsia="Century Gothic" w:hAnsi="Century Gothic" w:cs="Century Gothic"/>
                <w:b/>
                <w:bCs/>
                <w:color w:val="0070C0"/>
                <w:sz w:val="20"/>
                <w:szCs w:val="20"/>
                <w:lang w:val="en-US"/>
              </w:rPr>
            </w:pPr>
          </w:p>
          <w:p w14:paraId="00074FEA" w14:textId="4CA6568A" w:rsidR="348B6FAF" w:rsidRDefault="348B6FAF" w:rsidP="5CB2D0F5">
            <w:pPr>
              <w:tabs>
                <w:tab w:val="left" w:pos="4361"/>
              </w:tabs>
              <w:spacing w:line="259" w:lineRule="auto"/>
              <w:rPr>
                <w:rFonts w:ascii="Century Gothic" w:eastAsia="Century Gothic" w:hAnsi="Century Gothic" w:cs="Century Gothic"/>
                <w:sz w:val="20"/>
                <w:szCs w:val="20"/>
                <w:lang w:val="en-US"/>
              </w:rPr>
            </w:pPr>
            <w:r w:rsidRPr="5CB2D0F5">
              <w:rPr>
                <w:rFonts w:ascii="Century Gothic" w:eastAsia="Century Gothic" w:hAnsi="Century Gothic" w:cs="Century Gothic"/>
                <w:b/>
                <w:bCs/>
                <w:sz w:val="20"/>
                <w:szCs w:val="20"/>
                <w:lang w:val="en-US"/>
              </w:rPr>
              <w:t xml:space="preserve">Ancient Egypt-where and when? </w:t>
            </w:r>
            <w:r>
              <w:br/>
            </w:r>
            <w:r w:rsidRPr="5CB2D0F5">
              <w:rPr>
                <w:rFonts w:ascii="Century Gothic" w:eastAsia="Century Gothic" w:hAnsi="Century Gothic" w:cs="Century Gothic"/>
                <w:sz w:val="20"/>
                <w:szCs w:val="20"/>
                <w:lang w:val="en-US"/>
              </w:rPr>
              <w:t xml:space="preserve">-locating ancient Egypt in time and place. </w:t>
            </w:r>
            <w:r>
              <w:br/>
            </w:r>
          </w:p>
          <w:p w14:paraId="35742A2E" w14:textId="6E688835" w:rsidR="00BD2FDC" w:rsidRPr="00C532FF" w:rsidRDefault="00BD2FDC" w:rsidP="348B6FAF">
            <w:pPr>
              <w:spacing w:line="259" w:lineRule="auto"/>
              <w:rPr>
                <w:rFonts w:ascii="Century Gothic" w:eastAsia="Century Gothic" w:hAnsi="Century Gothic" w:cs="Century Gothic"/>
                <w:sz w:val="20"/>
                <w:szCs w:val="20"/>
              </w:rPr>
            </w:pPr>
          </w:p>
          <w:p w14:paraId="3408DC3A" w14:textId="028DEDAD" w:rsidR="00BD2FDC" w:rsidRPr="00C532FF" w:rsidRDefault="348B6FAF" w:rsidP="348B6FAF">
            <w:pPr>
              <w:spacing w:line="259" w:lineRule="auto"/>
              <w:rPr>
                <w:rFonts w:ascii="Century Gothic" w:eastAsia="Century Gothic" w:hAnsi="Century Gothic" w:cs="Century Gothic"/>
                <w:sz w:val="20"/>
                <w:szCs w:val="20"/>
              </w:rPr>
            </w:pPr>
            <w:r w:rsidRPr="348B6FAF">
              <w:rPr>
                <w:rFonts w:ascii="Century Gothic" w:eastAsia="Century Gothic" w:hAnsi="Century Gothic" w:cs="Century Gothic"/>
                <w:b/>
                <w:bCs/>
                <w:sz w:val="20"/>
                <w:szCs w:val="20"/>
              </w:rPr>
              <w:t xml:space="preserve">Why was the River Nile important and what was its impact on life in Ancient Egypt? </w:t>
            </w:r>
            <w:r w:rsidR="00BD2FDC">
              <w:br/>
            </w:r>
            <w:r w:rsidRPr="348B6FAF">
              <w:rPr>
                <w:rFonts w:ascii="Century Gothic" w:eastAsia="Century Gothic" w:hAnsi="Century Gothic" w:cs="Century Gothic"/>
                <w:sz w:val="20"/>
                <w:szCs w:val="20"/>
              </w:rPr>
              <w:t>-exploring the Egyptian landscape, learning about irrigation and farming.</w:t>
            </w:r>
            <w:r w:rsidR="00BD2FDC">
              <w:br/>
            </w:r>
            <w:r w:rsidR="00BD2FDC">
              <w:br/>
            </w:r>
            <w:r w:rsidRPr="348B6FAF">
              <w:rPr>
                <w:rFonts w:ascii="Century Gothic" w:eastAsia="Century Gothic" w:hAnsi="Century Gothic" w:cs="Century Gothic"/>
                <w:b/>
                <w:bCs/>
                <w:sz w:val="20"/>
                <w:szCs w:val="20"/>
              </w:rPr>
              <w:t xml:space="preserve">Clues from the past-What can we learn about life in Ancient Egypt from artefacts? </w:t>
            </w:r>
            <w:r w:rsidR="00BD2FDC">
              <w:br/>
            </w:r>
            <w:r w:rsidRPr="348B6FAF">
              <w:rPr>
                <w:rFonts w:ascii="Century Gothic" w:eastAsia="Century Gothic" w:hAnsi="Century Gothic" w:cs="Century Gothic"/>
                <w:sz w:val="20"/>
                <w:szCs w:val="20"/>
              </w:rPr>
              <w:t>-exploring the significance of the discovery of Tutankhamun’s tomb and what we can learn from the artefacts found.</w:t>
            </w:r>
          </w:p>
          <w:p w14:paraId="297809A4" w14:textId="5C29FCE5" w:rsidR="00BD2FDC" w:rsidRPr="00C532FF" w:rsidRDefault="00BD2FDC" w:rsidP="348B6FAF">
            <w:pPr>
              <w:spacing w:line="259" w:lineRule="auto"/>
              <w:rPr>
                <w:rFonts w:ascii="Century Gothic" w:eastAsia="Century Gothic" w:hAnsi="Century Gothic" w:cs="Century Gothic"/>
                <w:sz w:val="20"/>
                <w:szCs w:val="20"/>
              </w:rPr>
            </w:pPr>
          </w:p>
          <w:p w14:paraId="58F0D0DA" w14:textId="266EB750" w:rsidR="00BD2FDC" w:rsidRPr="00C532FF" w:rsidRDefault="348B6FAF" w:rsidP="348B6FAF">
            <w:pPr>
              <w:spacing w:line="259" w:lineRule="auto"/>
              <w:rPr>
                <w:rFonts w:ascii="Century Gothic" w:eastAsia="Century Gothic" w:hAnsi="Century Gothic" w:cs="Century Gothic"/>
                <w:b/>
                <w:bCs/>
                <w:sz w:val="20"/>
                <w:szCs w:val="20"/>
              </w:rPr>
            </w:pPr>
            <w:r w:rsidRPr="348B6FAF">
              <w:rPr>
                <w:rFonts w:ascii="Century Gothic" w:eastAsia="Century Gothic" w:hAnsi="Century Gothic" w:cs="Century Gothic"/>
                <w:b/>
                <w:bCs/>
                <w:sz w:val="20"/>
                <w:szCs w:val="20"/>
              </w:rPr>
              <w:t>Clues from the past-What can we learn about life in Ancient Egypt from artefacts?</w:t>
            </w:r>
          </w:p>
          <w:p w14:paraId="1DB0BF81" w14:textId="04C6FF0A" w:rsidR="00BD2FDC" w:rsidRPr="00C532FF" w:rsidRDefault="348B6FAF" w:rsidP="348B6FAF">
            <w:pPr>
              <w:spacing w:line="259" w:lineRule="auto"/>
              <w:rPr>
                <w:rFonts w:ascii="Century Gothic" w:eastAsia="Century Gothic" w:hAnsi="Century Gothic" w:cs="Century Gothic"/>
                <w:sz w:val="20"/>
                <w:szCs w:val="20"/>
              </w:rPr>
            </w:pPr>
            <w:r w:rsidRPr="348B6FAF">
              <w:rPr>
                <w:rFonts w:ascii="Century Gothic" w:eastAsia="Century Gothic" w:hAnsi="Century Gothic" w:cs="Century Gothic"/>
                <w:sz w:val="20"/>
                <w:szCs w:val="20"/>
              </w:rPr>
              <w:t>-looking at artefacts and hieroglyphics to learn about everyday life in Ancient Egypt.</w:t>
            </w:r>
          </w:p>
          <w:p w14:paraId="18B29CAF" w14:textId="480A8468" w:rsidR="00BD2FDC" w:rsidRPr="00C532FF" w:rsidRDefault="348B6FAF" w:rsidP="348B6FAF">
            <w:pPr>
              <w:spacing w:line="259" w:lineRule="auto"/>
              <w:rPr>
                <w:rFonts w:ascii="Century Gothic" w:eastAsia="Century Gothic" w:hAnsi="Century Gothic" w:cs="Century Gothic"/>
                <w:sz w:val="20"/>
                <w:szCs w:val="20"/>
              </w:rPr>
            </w:pPr>
            <w:r w:rsidRPr="348B6FAF">
              <w:rPr>
                <w:rFonts w:ascii="Century Gothic" w:eastAsia="Century Gothic" w:hAnsi="Century Gothic" w:cs="Century Gothic"/>
                <w:sz w:val="20"/>
                <w:szCs w:val="20"/>
              </w:rPr>
              <w:t>-the Rosetta Stone</w:t>
            </w:r>
          </w:p>
          <w:p w14:paraId="29E4D497" w14:textId="6CF6EB4F" w:rsidR="00BD2FDC" w:rsidRPr="00C532FF" w:rsidRDefault="00BD2FDC" w:rsidP="348B6FAF">
            <w:pPr>
              <w:spacing w:line="259" w:lineRule="auto"/>
              <w:rPr>
                <w:rFonts w:ascii="Century Gothic" w:eastAsia="Century Gothic" w:hAnsi="Century Gothic" w:cs="Century Gothic"/>
                <w:sz w:val="20"/>
                <w:szCs w:val="20"/>
              </w:rPr>
            </w:pPr>
          </w:p>
          <w:p w14:paraId="14A81076" w14:textId="2017464E" w:rsidR="00BD2FDC" w:rsidRPr="00C532FF" w:rsidRDefault="348B6FAF" w:rsidP="348B6FAF">
            <w:pPr>
              <w:spacing w:line="259" w:lineRule="auto"/>
              <w:rPr>
                <w:rFonts w:ascii="Century Gothic" w:eastAsia="Century Gothic" w:hAnsi="Century Gothic" w:cs="Century Gothic"/>
                <w:b/>
                <w:bCs/>
                <w:sz w:val="20"/>
                <w:szCs w:val="20"/>
              </w:rPr>
            </w:pPr>
            <w:r w:rsidRPr="348B6FAF">
              <w:rPr>
                <w:rFonts w:ascii="Century Gothic" w:eastAsia="Century Gothic" w:hAnsi="Century Gothic" w:cs="Century Gothic"/>
                <w:b/>
                <w:bCs/>
                <w:sz w:val="20"/>
                <w:szCs w:val="20"/>
              </w:rPr>
              <w:t>The Pyramids and obelisks</w:t>
            </w:r>
          </w:p>
          <w:p w14:paraId="43C6EEE2" w14:textId="3066AB83" w:rsidR="00BD2FDC" w:rsidRPr="00C532FF" w:rsidRDefault="348B6FAF" w:rsidP="348B6FAF">
            <w:pPr>
              <w:spacing w:line="259" w:lineRule="auto"/>
              <w:rPr>
                <w:rFonts w:ascii="Century Gothic" w:eastAsia="Century Gothic" w:hAnsi="Century Gothic" w:cs="Century Gothic"/>
                <w:sz w:val="20"/>
                <w:szCs w:val="20"/>
              </w:rPr>
            </w:pPr>
            <w:r w:rsidRPr="348B6FAF">
              <w:rPr>
                <w:rFonts w:ascii="Century Gothic" w:eastAsia="Century Gothic" w:hAnsi="Century Gothic" w:cs="Century Gothic"/>
                <w:sz w:val="20"/>
                <w:szCs w:val="20"/>
              </w:rPr>
              <w:t xml:space="preserve">-exploring how they were build and why. </w:t>
            </w:r>
            <w:r w:rsidR="00BD2FDC">
              <w:br/>
            </w:r>
            <w:r w:rsidRPr="348B6FAF">
              <w:rPr>
                <w:rFonts w:ascii="Century Gothic" w:eastAsia="Century Gothic" w:hAnsi="Century Gothic" w:cs="Century Gothic"/>
                <w:sz w:val="20"/>
                <w:szCs w:val="20"/>
              </w:rPr>
              <w:t>-who built the pyramids and what was it like for them?</w:t>
            </w:r>
          </w:p>
          <w:p w14:paraId="650E735A" w14:textId="07EF4E71" w:rsidR="00BD2FDC" w:rsidRPr="00C532FF" w:rsidRDefault="00BD2FDC" w:rsidP="348B6FAF">
            <w:pPr>
              <w:spacing w:line="259" w:lineRule="auto"/>
              <w:rPr>
                <w:rFonts w:ascii="Century Gothic" w:eastAsia="Century Gothic" w:hAnsi="Century Gothic" w:cs="Century Gothic"/>
                <w:sz w:val="20"/>
                <w:szCs w:val="20"/>
              </w:rPr>
            </w:pPr>
          </w:p>
          <w:p w14:paraId="3EF2550B" w14:textId="45301DF7" w:rsidR="00BD2FDC" w:rsidRPr="00C532FF" w:rsidRDefault="348B6FAF" w:rsidP="348B6FAF">
            <w:pPr>
              <w:spacing w:line="259" w:lineRule="auto"/>
              <w:rPr>
                <w:rFonts w:ascii="Century Gothic" w:eastAsia="Century Gothic" w:hAnsi="Century Gothic" w:cs="Century Gothic"/>
                <w:b/>
                <w:bCs/>
                <w:sz w:val="20"/>
                <w:szCs w:val="20"/>
              </w:rPr>
            </w:pPr>
            <w:r w:rsidRPr="348B6FAF">
              <w:rPr>
                <w:rFonts w:ascii="Century Gothic" w:eastAsia="Century Gothic" w:hAnsi="Century Gothic" w:cs="Century Gothic"/>
                <w:b/>
                <w:bCs/>
                <w:sz w:val="20"/>
                <w:szCs w:val="20"/>
              </w:rPr>
              <w:t>Egyptian beliefs and burials</w:t>
            </w:r>
          </w:p>
          <w:p w14:paraId="5DAB6C7B" w14:textId="428835C1" w:rsidR="00BD2FDC" w:rsidRPr="00C532FF" w:rsidRDefault="348B6FAF" w:rsidP="2DCA99FE">
            <w:pPr>
              <w:spacing w:line="259" w:lineRule="auto"/>
              <w:rPr>
                <w:rFonts w:ascii="Century Gothic" w:eastAsia="Century Gothic" w:hAnsi="Century Gothic" w:cs="Century Gothic"/>
                <w:sz w:val="20"/>
                <w:szCs w:val="20"/>
              </w:rPr>
            </w:pPr>
            <w:r w:rsidRPr="348B6FAF">
              <w:rPr>
                <w:rFonts w:ascii="Century Gothic" w:eastAsia="Century Gothic" w:hAnsi="Century Gothic" w:cs="Century Gothic"/>
                <w:sz w:val="20"/>
                <w:szCs w:val="20"/>
              </w:rPr>
              <w:t>-exploring ancient Egyptian beliefs about life and death including learning about the embalming process</w:t>
            </w:r>
          </w:p>
        </w:tc>
      </w:tr>
      <w:tr w:rsidR="00534A95" w14:paraId="584EB2B4" w14:textId="77777777" w:rsidTr="00446435">
        <w:trPr>
          <w:gridAfter w:val="2"/>
          <w:wAfter w:w="10948" w:type="dxa"/>
          <w:trHeight w:val="789"/>
        </w:trPr>
        <w:tc>
          <w:tcPr>
            <w:tcW w:w="2413" w:type="dxa"/>
            <w:vMerge/>
          </w:tcPr>
          <w:p w14:paraId="02EB378F" w14:textId="77777777" w:rsidR="00534A95" w:rsidRDefault="00534A95"/>
        </w:tc>
        <w:tc>
          <w:tcPr>
            <w:tcW w:w="1850" w:type="dxa"/>
          </w:tcPr>
          <w:p w14:paraId="6ADA4D74" w14:textId="77777777" w:rsidR="00534A95" w:rsidRPr="00EE0752" w:rsidRDefault="00534A95" w:rsidP="43F5C6DF">
            <w:pPr>
              <w:rPr>
                <w:rFonts w:ascii="Century Gothic" w:eastAsia="Century Gothic" w:hAnsi="Century Gothic" w:cs="Century Gothic"/>
                <w:b/>
                <w:bCs/>
                <w:sz w:val="20"/>
                <w:szCs w:val="20"/>
              </w:rPr>
            </w:pPr>
            <w:r w:rsidRPr="43F5C6DF">
              <w:rPr>
                <w:rFonts w:ascii="Century Gothic" w:eastAsia="Century Gothic" w:hAnsi="Century Gothic" w:cs="Century Gothic"/>
                <w:b/>
                <w:bCs/>
                <w:sz w:val="20"/>
                <w:szCs w:val="20"/>
              </w:rPr>
              <w:t>Build an overview of world history</w:t>
            </w:r>
          </w:p>
        </w:tc>
        <w:tc>
          <w:tcPr>
            <w:tcW w:w="5416" w:type="dxa"/>
            <w:shd w:val="clear" w:color="auto" w:fill="FFCCFF"/>
          </w:tcPr>
          <w:p w14:paraId="517B8CF6" w14:textId="77777777" w:rsidR="00534A95" w:rsidRPr="000F6040" w:rsidRDefault="00534A95" w:rsidP="155E2784">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Describe changes that have happened in the locality of the school throughout history.</w:t>
            </w:r>
          </w:p>
          <w:p w14:paraId="0BDB92AF" w14:textId="77777777" w:rsidR="00534A95" w:rsidRPr="000F6040" w:rsidRDefault="00534A95" w:rsidP="155E2784">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Give a broad overview of life in Britain from ancient until medieval times.</w:t>
            </w:r>
          </w:p>
          <w:p w14:paraId="01970AD6" w14:textId="77777777" w:rsidR="00534A95" w:rsidRPr="000F6040" w:rsidRDefault="00534A95" w:rsidP="155E2784">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Compare some of the times studied with those of other areas of interest around the world.</w:t>
            </w:r>
          </w:p>
          <w:p w14:paraId="1A875D41" w14:textId="77777777" w:rsidR="00534A95" w:rsidRPr="000A0731" w:rsidRDefault="5DD8AAAA" w:rsidP="348B6FAF">
            <w:pPr>
              <w:pStyle w:val="NormalWeb"/>
              <w:spacing w:before="0" w:beforeAutospacing="0" w:after="0" w:afterAutospacing="0"/>
              <w:rPr>
                <w:rFonts w:ascii="Century Gothic" w:eastAsia="Century Gothic" w:hAnsi="Century Gothic" w:cs="Century Gothic"/>
                <w:color w:val="000000"/>
                <w:sz w:val="20"/>
                <w:szCs w:val="20"/>
              </w:rPr>
            </w:pPr>
            <w:r w:rsidRPr="348B6FAF">
              <w:rPr>
                <w:rFonts w:ascii="Century Gothic" w:eastAsia="Century Gothic" w:hAnsi="Century Gothic" w:cs="Century Gothic"/>
                <w:color w:val="000000" w:themeColor="text1"/>
                <w:sz w:val="20"/>
                <w:szCs w:val="20"/>
              </w:rPr>
              <w:t xml:space="preserve">• </w:t>
            </w:r>
            <w:r w:rsidRPr="348B6FAF">
              <w:rPr>
                <w:rFonts w:ascii="Century Gothic" w:eastAsia="Century Gothic" w:hAnsi="Century Gothic" w:cs="Century Gothic"/>
                <w:color w:val="000000" w:themeColor="text1"/>
                <w:sz w:val="20"/>
                <w:szCs w:val="20"/>
                <w:highlight w:val="yellow"/>
              </w:rPr>
              <w:t>Describe the social, ethnic, cultural or religious diversity of past society.</w:t>
            </w:r>
          </w:p>
          <w:p w14:paraId="3A94E77D" w14:textId="56115237" w:rsidR="00534A95" w:rsidRPr="002D280F" w:rsidRDefault="5DD8AAAA" w:rsidP="348B6FAF">
            <w:pPr>
              <w:pStyle w:val="NormalWeb"/>
              <w:spacing w:before="0" w:beforeAutospacing="0" w:after="0" w:afterAutospacing="0"/>
              <w:rPr>
                <w:rFonts w:ascii="Century Gothic" w:eastAsia="Century Gothic" w:hAnsi="Century Gothic" w:cs="Century Gothic"/>
                <w:color w:val="000000"/>
                <w:sz w:val="20"/>
                <w:szCs w:val="20"/>
              </w:rPr>
            </w:pPr>
            <w:r w:rsidRPr="348B6FAF">
              <w:rPr>
                <w:rFonts w:ascii="Century Gothic" w:eastAsia="Century Gothic" w:hAnsi="Century Gothic" w:cs="Century Gothic"/>
                <w:color w:val="000000" w:themeColor="text1"/>
                <w:sz w:val="20"/>
                <w:szCs w:val="20"/>
              </w:rPr>
              <w:t xml:space="preserve">• </w:t>
            </w:r>
            <w:r w:rsidRPr="348B6FAF">
              <w:rPr>
                <w:rFonts w:ascii="Century Gothic" w:eastAsia="Century Gothic" w:hAnsi="Century Gothic" w:cs="Century Gothic"/>
                <w:color w:val="000000" w:themeColor="text1"/>
                <w:sz w:val="20"/>
                <w:szCs w:val="20"/>
                <w:highlight w:val="yellow"/>
              </w:rPr>
              <w:t>Describe the characteristic features of the past, including ideas, beliefs, attitudes and experiences of men, women and children.</w:t>
            </w:r>
          </w:p>
        </w:tc>
        <w:tc>
          <w:tcPr>
            <w:tcW w:w="5767" w:type="dxa"/>
            <w:vMerge/>
            <w:shd w:val="clear" w:color="auto" w:fill="FFFFFF" w:themeFill="background1"/>
          </w:tcPr>
          <w:p w14:paraId="6A05A809" w14:textId="4F479BE1" w:rsidR="00534A95" w:rsidRDefault="00534A95" w:rsidP="00C532FF">
            <w:pPr>
              <w:rPr>
                <w:sz w:val="20"/>
                <w:szCs w:val="20"/>
              </w:rPr>
            </w:pPr>
          </w:p>
        </w:tc>
      </w:tr>
      <w:tr w:rsidR="00534A95" w14:paraId="7C0DFADA" w14:textId="77777777" w:rsidTr="00446435">
        <w:trPr>
          <w:gridAfter w:val="2"/>
          <w:wAfter w:w="10948" w:type="dxa"/>
          <w:trHeight w:val="489"/>
        </w:trPr>
        <w:tc>
          <w:tcPr>
            <w:tcW w:w="2413" w:type="dxa"/>
            <w:vMerge/>
          </w:tcPr>
          <w:p w14:paraId="5A39BBE3" w14:textId="77777777" w:rsidR="00534A95" w:rsidRDefault="00534A95"/>
        </w:tc>
        <w:tc>
          <w:tcPr>
            <w:tcW w:w="1850" w:type="dxa"/>
          </w:tcPr>
          <w:p w14:paraId="3ACCD224" w14:textId="77777777" w:rsidR="00534A95" w:rsidRPr="00EE0752" w:rsidRDefault="00534A95" w:rsidP="43F5C6DF">
            <w:pPr>
              <w:rPr>
                <w:rFonts w:ascii="Century Gothic" w:eastAsia="Century Gothic" w:hAnsi="Century Gothic" w:cs="Century Gothic"/>
                <w:b/>
                <w:bCs/>
                <w:sz w:val="20"/>
                <w:szCs w:val="20"/>
              </w:rPr>
            </w:pPr>
            <w:r w:rsidRPr="43F5C6DF">
              <w:rPr>
                <w:rFonts w:ascii="Century Gothic" w:eastAsia="Century Gothic" w:hAnsi="Century Gothic" w:cs="Century Gothic"/>
                <w:b/>
                <w:bCs/>
                <w:sz w:val="20"/>
                <w:szCs w:val="20"/>
              </w:rPr>
              <w:t>Understand Chronology</w:t>
            </w:r>
          </w:p>
        </w:tc>
        <w:tc>
          <w:tcPr>
            <w:tcW w:w="5416" w:type="dxa"/>
          </w:tcPr>
          <w:p w14:paraId="6DB771F8" w14:textId="77777777" w:rsidR="00534A95" w:rsidRPr="000A0731" w:rsidRDefault="00534A95"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Place events, artefacts and historical figures on a time line using dates.</w:t>
            </w:r>
          </w:p>
          <w:p w14:paraId="319C38F2" w14:textId="77777777" w:rsidR="00534A95" w:rsidRPr="000A0731" w:rsidRDefault="00534A95"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lastRenderedPageBreak/>
              <w:t>• Understand the concept of change over time, representing this, along with evidence, on a time line.</w:t>
            </w:r>
          </w:p>
          <w:p w14:paraId="160CC852" w14:textId="51416D83" w:rsidR="00534A95" w:rsidRPr="00A616C1" w:rsidRDefault="5DD8AAAA" w:rsidP="348B6FAF">
            <w:pPr>
              <w:pStyle w:val="NormalWeb"/>
              <w:spacing w:before="0" w:beforeAutospacing="0" w:after="0" w:afterAutospacing="0"/>
              <w:rPr>
                <w:rFonts w:ascii="Century Gothic" w:eastAsia="Century Gothic" w:hAnsi="Century Gothic" w:cs="Century Gothic"/>
                <w:color w:val="000000"/>
                <w:sz w:val="20"/>
                <w:szCs w:val="20"/>
              </w:rPr>
            </w:pPr>
            <w:r w:rsidRPr="348B6FAF">
              <w:rPr>
                <w:rFonts w:ascii="Century Gothic" w:eastAsia="Century Gothic" w:hAnsi="Century Gothic" w:cs="Century Gothic"/>
                <w:color w:val="000000" w:themeColor="text1"/>
                <w:sz w:val="20"/>
                <w:szCs w:val="20"/>
              </w:rPr>
              <w:t xml:space="preserve">• </w:t>
            </w:r>
            <w:r w:rsidRPr="348B6FAF">
              <w:rPr>
                <w:rFonts w:ascii="Century Gothic" w:eastAsia="Century Gothic" w:hAnsi="Century Gothic" w:cs="Century Gothic"/>
                <w:color w:val="000000" w:themeColor="text1"/>
                <w:sz w:val="20"/>
                <w:szCs w:val="20"/>
                <w:highlight w:val="yellow"/>
              </w:rPr>
              <w:t>Use dates and terms to describe events</w:t>
            </w:r>
          </w:p>
        </w:tc>
        <w:tc>
          <w:tcPr>
            <w:tcW w:w="5767" w:type="dxa"/>
            <w:vMerge/>
            <w:shd w:val="clear" w:color="auto" w:fill="FFFFFF" w:themeFill="background1"/>
          </w:tcPr>
          <w:p w14:paraId="41C8F396" w14:textId="7DC69C36" w:rsidR="00534A95" w:rsidRDefault="00534A95" w:rsidP="00C532FF"/>
        </w:tc>
      </w:tr>
      <w:tr w:rsidR="00534A95" w14:paraId="45543AD2" w14:textId="77777777" w:rsidTr="00446435">
        <w:trPr>
          <w:gridAfter w:val="2"/>
          <w:wAfter w:w="10948" w:type="dxa"/>
          <w:trHeight w:val="789"/>
        </w:trPr>
        <w:tc>
          <w:tcPr>
            <w:tcW w:w="2413" w:type="dxa"/>
            <w:vMerge/>
          </w:tcPr>
          <w:p w14:paraId="72A3D3EC" w14:textId="77777777" w:rsidR="00534A95" w:rsidRDefault="00534A95" w:rsidP="00B229B7"/>
        </w:tc>
        <w:tc>
          <w:tcPr>
            <w:tcW w:w="1850" w:type="dxa"/>
          </w:tcPr>
          <w:p w14:paraId="6AC8813A" w14:textId="77777777" w:rsidR="00534A95" w:rsidRPr="00EE0752" w:rsidRDefault="00534A95" w:rsidP="43F5C6DF">
            <w:pPr>
              <w:rPr>
                <w:rFonts w:ascii="Century Gothic" w:eastAsia="Century Gothic" w:hAnsi="Century Gothic" w:cs="Century Gothic"/>
                <w:b/>
                <w:bCs/>
                <w:sz w:val="20"/>
                <w:szCs w:val="20"/>
              </w:rPr>
            </w:pPr>
            <w:r w:rsidRPr="43F5C6DF">
              <w:rPr>
                <w:rStyle w:val="Strong"/>
                <w:rFonts w:ascii="Century Gothic" w:eastAsia="Century Gothic" w:hAnsi="Century Gothic" w:cs="Century Gothic"/>
                <w:color w:val="000000" w:themeColor="text1"/>
                <w:sz w:val="20"/>
                <w:szCs w:val="20"/>
              </w:rPr>
              <w:t>Communicate historically</w:t>
            </w:r>
          </w:p>
          <w:p w14:paraId="0D0B940D" w14:textId="77777777" w:rsidR="00534A95" w:rsidRPr="00EE0752" w:rsidRDefault="00534A95" w:rsidP="43F5C6DF">
            <w:pPr>
              <w:rPr>
                <w:rFonts w:ascii="Century Gothic" w:eastAsia="Century Gothic" w:hAnsi="Century Gothic" w:cs="Century Gothic"/>
                <w:b/>
                <w:bCs/>
                <w:sz w:val="20"/>
                <w:szCs w:val="20"/>
              </w:rPr>
            </w:pPr>
          </w:p>
        </w:tc>
        <w:tc>
          <w:tcPr>
            <w:tcW w:w="5416" w:type="dxa"/>
            <w:shd w:val="clear" w:color="auto" w:fill="FFFFFF" w:themeFill="background1"/>
          </w:tcPr>
          <w:p w14:paraId="0F8DCA72" w14:textId="77777777" w:rsidR="00534A95" w:rsidRPr="00C532FF" w:rsidRDefault="00534A95"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Use appropriate historical vocabulary to communicate, including: </w:t>
            </w:r>
          </w:p>
          <w:p w14:paraId="4D9C293E" w14:textId="77777777" w:rsidR="00534A95" w:rsidRPr="00C532FF" w:rsidRDefault="5DD8AAAA" w:rsidP="348B6FAF">
            <w:pPr>
              <w:pStyle w:val="NormalWeb"/>
              <w:spacing w:before="0" w:beforeAutospacing="0" w:after="0" w:afterAutospacing="0"/>
              <w:rPr>
                <w:rFonts w:ascii="Century Gothic" w:eastAsia="Century Gothic" w:hAnsi="Century Gothic" w:cs="Century Gothic"/>
                <w:color w:val="000000"/>
                <w:sz w:val="20"/>
                <w:szCs w:val="20"/>
                <w:highlight w:val="yellow"/>
              </w:rPr>
            </w:pPr>
            <w:r w:rsidRPr="348B6FAF">
              <w:rPr>
                <w:rFonts w:ascii="Century Gothic" w:eastAsia="Century Gothic" w:hAnsi="Century Gothic" w:cs="Century Gothic"/>
                <w:color w:val="000000" w:themeColor="text1"/>
                <w:sz w:val="20"/>
                <w:szCs w:val="20"/>
              </w:rPr>
              <w:t xml:space="preserve">    • </w:t>
            </w:r>
            <w:r w:rsidRPr="348B6FAF">
              <w:rPr>
                <w:rFonts w:ascii="Century Gothic" w:eastAsia="Century Gothic" w:hAnsi="Century Gothic" w:cs="Century Gothic"/>
                <w:color w:val="000000" w:themeColor="text1"/>
                <w:sz w:val="20"/>
                <w:szCs w:val="20"/>
                <w:highlight w:val="yellow"/>
              </w:rPr>
              <w:t>dates </w:t>
            </w:r>
          </w:p>
          <w:p w14:paraId="7AE70158" w14:textId="77777777" w:rsidR="00534A95" w:rsidRPr="00C532FF" w:rsidRDefault="5DD8AAAA" w:rsidP="348B6FAF">
            <w:pPr>
              <w:pStyle w:val="NormalWeb"/>
              <w:spacing w:before="0" w:beforeAutospacing="0" w:after="0" w:afterAutospacing="0"/>
              <w:rPr>
                <w:rFonts w:ascii="Century Gothic" w:eastAsia="Century Gothic" w:hAnsi="Century Gothic" w:cs="Century Gothic"/>
                <w:color w:val="000000"/>
                <w:sz w:val="20"/>
                <w:szCs w:val="20"/>
                <w:highlight w:val="yellow"/>
              </w:rPr>
            </w:pPr>
            <w:r w:rsidRPr="348B6FAF">
              <w:rPr>
                <w:rFonts w:ascii="Century Gothic" w:eastAsia="Century Gothic" w:hAnsi="Century Gothic" w:cs="Century Gothic"/>
                <w:color w:val="000000" w:themeColor="text1"/>
                <w:sz w:val="20"/>
                <w:szCs w:val="20"/>
                <w:highlight w:val="yellow"/>
              </w:rPr>
              <w:t>    • time period </w:t>
            </w:r>
          </w:p>
          <w:p w14:paraId="0B2B744C" w14:textId="77777777" w:rsidR="00534A95" w:rsidRPr="00C532FF" w:rsidRDefault="5DD8AAAA" w:rsidP="348B6FAF">
            <w:pPr>
              <w:pStyle w:val="NormalWeb"/>
              <w:spacing w:before="0" w:beforeAutospacing="0" w:after="0" w:afterAutospacing="0"/>
              <w:rPr>
                <w:rFonts w:ascii="Century Gothic" w:eastAsia="Century Gothic" w:hAnsi="Century Gothic" w:cs="Century Gothic"/>
                <w:color w:val="000000"/>
                <w:sz w:val="20"/>
                <w:szCs w:val="20"/>
                <w:highlight w:val="yellow"/>
              </w:rPr>
            </w:pPr>
            <w:r w:rsidRPr="348B6FAF">
              <w:rPr>
                <w:rFonts w:ascii="Century Gothic" w:eastAsia="Century Gothic" w:hAnsi="Century Gothic" w:cs="Century Gothic"/>
                <w:color w:val="000000" w:themeColor="text1"/>
                <w:sz w:val="20"/>
                <w:szCs w:val="20"/>
                <w:highlight w:val="yellow"/>
              </w:rPr>
              <w:t>    • era </w:t>
            </w:r>
          </w:p>
          <w:p w14:paraId="1D194DAB" w14:textId="77777777" w:rsidR="00534A95" w:rsidRPr="00C532FF" w:rsidRDefault="00534A95"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 change </w:t>
            </w:r>
          </w:p>
          <w:p w14:paraId="6EC56C97" w14:textId="77777777" w:rsidR="00534A95" w:rsidRPr="00C532FF" w:rsidRDefault="00534A95"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 chronology.</w:t>
            </w:r>
          </w:p>
          <w:p w14:paraId="26E3C409" w14:textId="77777777" w:rsidR="00534A95" w:rsidRPr="000A0731" w:rsidRDefault="00534A95"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Use literacy, numeracy and computing skills to a good standard in order to communicate information about the past</w:t>
            </w:r>
          </w:p>
          <w:p w14:paraId="519B8514" w14:textId="3694C9E1" w:rsidR="00E460FA" w:rsidRPr="00B229B7" w:rsidRDefault="00E460FA" w:rsidP="155E2784">
            <w:pPr>
              <w:pStyle w:val="NormalWeb"/>
              <w:spacing w:before="0" w:beforeAutospacing="0" w:after="0" w:afterAutospacing="0"/>
              <w:rPr>
                <w:rFonts w:ascii="Century Gothic" w:eastAsia="Century Gothic" w:hAnsi="Century Gothic" w:cs="Century Gothic"/>
                <w:color w:val="000000"/>
                <w:sz w:val="20"/>
                <w:szCs w:val="20"/>
              </w:rPr>
            </w:pPr>
          </w:p>
        </w:tc>
        <w:tc>
          <w:tcPr>
            <w:tcW w:w="5767" w:type="dxa"/>
            <w:vMerge/>
            <w:shd w:val="clear" w:color="auto" w:fill="FFFFFF" w:themeFill="background1"/>
          </w:tcPr>
          <w:p w14:paraId="0E27B00A" w14:textId="62453934" w:rsidR="00534A95" w:rsidRPr="00A05FA6" w:rsidRDefault="00534A95" w:rsidP="00C532FF">
            <w:pPr>
              <w:rPr>
                <w:u w:val="single"/>
              </w:rPr>
            </w:pPr>
          </w:p>
        </w:tc>
      </w:tr>
      <w:tr w:rsidR="009C7490" w14:paraId="68FD15C1" w14:textId="77777777" w:rsidTr="029785CF">
        <w:trPr>
          <w:gridAfter w:val="2"/>
          <w:wAfter w:w="10948" w:type="dxa"/>
          <w:trHeight w:val="550"/>
        </w:trPr>
        <w:tc>
          <w:tcPr>
            <w:tcW w:w="15446" w:type="dxa"/>
            <w:gridSpan w:val="4"/>
            <w:shd w:val="clear" w:color="auto" w:fill="00FDFF"/>
          </w:tcPr>
          <w:p w14:paraId="4A8D010E" w14:textId="77777777" w:rsidR="009C7490" w:rsidRPr="00B229B7" w:rsidRDefault="009C7490" w:rsidP="43F5C6DF">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Geography</w:t>
            </w:r>
          </w:p>
        </w:tc>
      </w:tr>
      <w:tr w:rsidR="00534A95" w14:paraId="143A46B4" w14:textId="77777777" w:rsidTr="029785CF">
        <w:trPr>
          <w:gridAfter w:val="2"/>
          <w:wAfter w:w="10948" w:type="dxa"/>
          <w:trHeight w:val="4332"/>
        </w:trPr>
        <w:tc>
          <w:tcPr>
            <w:tcW w:w="2413" w:type="dxa"/>
            <w:vMerge w:val="restart"/>
          </w:tcPr>
          <w:p w14:paraId="44EAFD9C" w14:textId="54B36B5C" w:rsidR="00534A95" w:rsidRDefault="33647E69" w:rsidP="5FE9620E">
            <w:pPr>
              <w:tabs>
                <w:tab w:val="left" w:pos="4361"/>
              </w:tabs>
              <w:spacing w:line="259" w:lineRule="auto"/>
              <w:rPr>
                <w:rFonts w:ascii="Calibri" w:eastAsia="Calibri" w:hAnsi="Calibri" w:cs="Calibri"/>
                <w:color w:val="2E74B5" w:themeColor="accent5" w:themeShade="BF"/>
                <w:sz w:val="20"/>
                <w:szCs w:val="20"/>
              </w:rPr>
            </w:pPr>
            <w:r w:rsidRPr="5FE9620E">
              <w:rPr>
                <w:rFonts w:ascii="Calibri" w:eastAsia="Calibri" w:hAnsi="Calibri" w:cs="Calibri"/>
                <w:color w:val="2E74B5" w:themeColor="accent5" w:themeShade="BF"/>
                <w:sz w:val="20"/>
                <w:szCs w:val="20"/>
                <w:lang w:val="en-US"/>
              </w:rPr>
              <w:lastRenderedPageBreak/>
              <w:t xml:space="preserve"> </w:t>
            </w:r>
          </w:p>
        </w:tc>
        <w:tc>
          <w:tcPr>
            <w:tcW w:w="1850" w:type="dxa"/>
          </w:tcPr>
          <w:p w14:paraId="12D54621" w14:textId="77777777" w:rsidR="00534A95" w:rsidRPr="00EE0752" w:rsidRDefault="00534A95"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t>Investigate places</w:t>
            </w:r>
          </w:p>
          <w:p w14:paraId="4B94D5A5" w14:textId="77777777" w:rsidR="00534A95" w:rsidRPr="00EE0752" w:rsidRDefault="00534A95" w:rsidP="43F5C6DF">
            <w:pPr>
              <w:rPr>
                <w:rFonts w:ascii="Century Gothic" w:eastAsia="Century Gothic" w:hAnsi="Century Gothic" w:cs="Century Gothic"/>
                <w:sz w:val="20"/>
                <w:szCs w:val="20"/>
              </w:rPr>
            </w:pPr>
          </w:p>
        </w:tc>
        <w:tc>
          <w:tcPr>
            <w:tcW w:w="5416" w:type="dxa"/>
          </w:tcPr>
          <w:p w14:paraId="378BD381" w14:textId="77777777" w:rsidR="00534A95" w:rsidRPr="00C116AB" w:rsidRDefault="045D2C61" w:rsidP="4B03F8A8">
            <w:pPr>
              <w:pStyle w:val="NormalWeb"/>
              <w:spacing w:before="0" w:beforeAutospacing="0" w:after="0" w:afterAutospacing="0"/>
              <w:rPr>
                <w:rFonts w:ascii="Century Gothic" w:eastAsia="Century Gothic" w:hAnsi="Century Gothic" w:cs="Century Gothic"/>
                <w:color w:val="000000"/>
                <w:sz w:val="20"/>
                <w:szCs w:val="20"/>
              </w:rPr>
            </w:pPr>
            <w:r w:rsidRPr="00C116AB">
              <w:rPr>
                <w:rFonts w:ascii="Century Gothic" w:eastAsia="Century Gothic" w:hAnsi="Century Gothic" w:cs="Century Gothic"/>
                <w:color w:val="000000" w:themeColor="text1"/>
                <w:sz w:val="20"/>
                <w:szCs w:val="20"/>
              </w:rPr>
              <w:t>• Ask and answer geographical questions about the physical and human characteristics of a location.</w:t>
            </w:r>
          </w:p>
          <w:p w14:paraId="0A3DD794" w14:textId="77777777" w:rsidR="00534A95" w:rsidRPr="00C116AB" w:rsidRDefault="00534A95" w:rsidP="43F5C6DF">
            <w:pPr>
              <w:pStyle w:val="NormalWeb"/>
              <w:spacing w:before="0" w:beforeAutospacing="0" w:after="0" w:afterAutospacing="0"/>
              <w:rPr>
                <w:rFonts w:ascii="Century Gothic" w:eastAsia="Century Gothic" w:hAnsi="Century Gothic" w:cs="Century Gothic"/>
                <w:color w:val="000000"/>
                <w:sz w:val="20"/>
                <w:szCs w:val="20"/>
              </w:rPr>
            </w:pPr>
            <w:r w:rsidRPr="00C116AB">
              <w:rPr>
                <w:rFonts w:ascii="Century Gothic" w:eastAsia="Century Gothic" w:hAnsi="Century Gothic" w:cs="Century Gothic"/>
                <w:color w:val="000000" w:themeColor="text1"/>
                <w:sz w:val="20"/>
                <w:szCs w:val="20"/>
              </w:rPr>
              <w:t>• Explain own views about locations, giving reasons.</w:t>
            </w:r>
          </w:p>
          <w:p w14:paraId="018408D5" w14:textId="77777777" w:rsidR="00534A95" w:rsidRPr="00C116AB" w:rsidRDefault="045D2C61" w:rsidP="4B03F8A8">
            <w:pPr>
              <w:pStyle w:val="NormalWeb"/>
              <w:spacing w:before="0" w:beforeAutospacing="0" w:after="0" w:afterAutospacing="0"/>
              <w:rPr>
                <w:rFonts w:ascii="Century Gothic" w:eastAsia="Century Gothic" w:hAnsi="Century Gothic" w:cs="Century Gothic"/>
                <w:color w:val="000000"/>
                <w:sz w:val="20"/>
                <w:szCs w:val="20"/>
              </w:rPr>
            </w:pPr>
            <w:r w:rsidRPr="00C116AB">
              <w:rPr>
                <w:rFonts w:ascii="Century Gothic" w:eastAsia="Century Gothic" w:hAnsi="Century Gothic" w:cs="Century Gothic"/>
                <w:color w:val="000000" w:themeColor="text1"/>
                <w:sz w:val="20"/>
                <w:szCs w:val="20"/>
              </w:rPr>
              <w:t>• Use maps, atlases, globes and digital/computer mapping to locate countries and describe features.</w:t>
            </w:r>
          </w:p>
          <w:p w14:paraId="41539278" w14:textId="77777777" w:rsidR="00534A95" w:rsidRPr="00C116AB" w:rsidRDefault="00534A95" w:rsidP="43F5C6DF">
            <w:pPr>
              <w:pStyle w:val="NormalWeb"/>
              <w:spacing w:before="0" w:beforeAutospacing="0" w:after="0" w:afterAutospacing="0"/>
              <w:rPr>
                <w:rFonts w:ascii="Century Gothic" w:eastAsia="Century Gothic" w:hAnsi="Century Gothic" w:cs="Century Gothic"/>
                <w:color w:val="000000"/>
                <w:sz w:val="20"/>
                <w:szCs w:val="20"/>
              </w:rPr>
            </w:pPr>
            <w:r w:rsidRPr="00C116AB">
              <w:rPr>
                <w:rFonts w:ascii="Century Gothic" w:eastAsia="Century Gothic" w:hAnsi="Century Gothic" w:cs="Century Gothic"/>
                <w:color w:val="000000" w:themeColor="text1"/>
                <w:sz w:val="20"/>
                <w:szCs w:val="20"/>
              </w:rPr>
              <w:t>• Use fieldwork to observe and record the human and physical features in the local area using a range of methods including sketch maps, plans and graphs and digital technologies.</w:t>
            </w:r>
          </w:p>
          <w:p w14:paraId="3E26DD30" w14:textId="77777777" w:rsidR="00534A95" w:rsidRPr="00C116AB" w:rsidRDefault="045D2C61" w:rsidP="4B03F8A8">
            <w:pPr>
              <w:pStyle w:val="NormalWeb"/>
              <w:spacing w:before="0" w:beforeAutospacing="0" w:after="0" w:afterAutospacing="0"/>
              <w:rPr>
                <w:rFonts w:ascii="Century Gothic" w:eastAsia="Century Gothic" w:hAnsi="Century Gothic" w:cs="Century Gothic"/>
                <w:color w:val="000000"/>
                <w:sz w:val="20"/>
                <w:szCs w:val="20"/>
              </w:rPr>
            </w:pPr>
            <w:r w:rsidRPr="00C116AB">
              <w:rPr>
                <w:rFonts w:ascii="Century Gothic" w:eastAsia="Century Gothic" w:hAnsi="Century Gothic" w:cs="Century Gothic"/>
                <w:color w:val="000000" w:themeColor="text1"/>
                <w:sz w:val="20"/>
                <w:szCs w:val="20"/>
              </w:rPr>
              <w:t>• Use a range of resources to identify the key physical and human features of a location. </w:t>
            </w:r>
          </w:p>
          <w:p w14:paraId="49975185" w14:textId="061A5ABD" w:rsidR="00534A95" w:rsidRPr="00C116AB" w:rsidRDefault="045D2C61" w:rsidP="4B03F8A8">
            <w:pPr>
              <w:pStyle w:val="NormalWeb"/>
              <w:spacing w:before="0" w:beforeAutospacing="0" w:after="0" w:afterAutospacing="0"/>
              <w:rPr>
                <w:rFonts w:ascii="Century Gothic" w:eastAsia="Century Gothic" w:hAnsi="Century Gothic" w:cs="Century Gothic"/>
                <w:color w:val="000000"/>
                <w:sz w:val="20"/>
                <w:szCs w:val="20"/>
              </w:rPr>
            </w:pPr>
            <w:r w:rsidRPr="00C116AB">
              <w:rPr>
                <w:rFonts w:ascii="Century Gothic" w:eastAsia="Century Gothic" w:hAnsi="Century Gothic" w:cs="Century Gothic"/>
                <w:color w:val="000000" w:themeColor="text1"/>
                <w:sz w:val="20"/>
                <w:szCs w:val="20"/>
              </w:rPr>
              <w:t>• Name and locate counties and cities of the United </w:t>
            </w:r>
            <w:r w:rsidR="6215554E" w:rsidRPr="00C116AB">
              <w:rPr>
                <w:rFonts w:ascii="Century Gothic" w:eastAsia="Century Gothic" w:hAnsi="Century Gothic" w:cs="Century Gothic"/>
                <w:color w:val="000000" w:themeColor="text1"/>
                <w:sz w:val="20"/>
                <w:szCs w:val="20"/>
              </w:rPr>
              <w:t xml:space="preserve"> </w:t>
            </w:r>
            <w:r w:rsidRPr="00C116AB">
              <w:rPr>
                <w:rFonts w:ascii="Century Gothic" w:eastAsia="Century Gothic" w:hAnsi="Century Gothic" w:cs="Century Gothic"/>
                <w:color w:val="000000" w:themeColor="text1"/>
                <w:sz w:val="20"/>
                <w:szCs w:val="20"/>
              </w:rPr>
              <w:t>Kingdom, geographical regions and their identifying human and physical characteristics, including hills, mountains, cities, rivers, key topographical features and land-use patterns; and understand how some of these aspects have changed over time. </w:t>
            </w:r>
          </w:p>
          <w:p w14:paraId="4D1F33F5" w14:textId="77777777" w:rsidR="00534A95" w:rsidRPr="00C116AB" w:rsidRDefault="045D2C61" w:rsidP="4B03F8A8">
            <w:pPr>
              <w:pStyle w:val="NormalWeb"/>
              <w:spacing w:before="0" w:beforeAutospacing="0" w:after="0" w:afterAutospacing="0"/>
              <w:rPr>
                <w:rFonts w:ascii="Century Gothic" w:eastAsia="Century Gothic" w:hAnsi="Century Gothic" w:cs="Century Gothic"/>
                <w:color w:val="000000"/>
                <w:sz w:val="20"/>
                <w:szCs w:val="20"/>
              </w:rPr>
            </w:pPr>
            <w:r w:rsidRPr="00C116AB">
              <w:rPr>
                <w:rFonts w:ascii="Century Gothic" w:eastAsia="Century Gothic" w:hAnsi="Century Gothic" w:cs="Century Gothic"/>
                <w:color w:val="000000" w:themeColor="text1"/>
                <w:sz w:val="20"/>
                <w:szCs w:val="20"/>
              </w:rPr>
              <w:t>• Name and locate the countries of Europe and identify their main physical and human characteristics.</w:t>
            </w:r>
          </w:p>
          <w:p w14:paraId="468EAB8B" w14:textId="09182426" w:rsidR="00534A95" w:rsidRPr="00B229B7" w:rsidRDefault="00534A95" w:rsidP="155E2784">
            <w:pPr>
              <w:pStyle w:val="NormalWeb"/>
              <w:spacing w:before="0" w:beforeAutospacing="0" w:after="0" w:afterAutospacing="0"/>
              <w:rPr>
                <w:rFonts w:ascii="Century Gothic" w:eastAsia="Century Gothic" w:hAnsi="Century Gothic" w:cs="Century Gothic"/>
                <w:color w:val="000000"/>
                <w:sz w:val="20"/>
                <w:szCs w:val="20"/>
              </w:rPr>
            </w:pPr>
          </w:p>
        </w:tc>
        <w:tc>
          <w:tcPr>
            <w:tcW w:w="5767" w:type="dxa"/>
            <w:vMerge w:val="restart"/>
          </w:tcPr>
          <w:p w14:paraId="6D460FAF" w14:textId="4EEF4899" w:rsidR="006F142C" w:rsidRDefault="006F142C" w:rsidP="4ABFD455">
            <w:pPr>
              <w:spacing w:line="257" w:lineRule="auto"/>
              <w:rPr>
                <w:rFonts w:ascii="Century Gothic" w:eastAsia="Century Gothic" w:hAnsi="Century Gothic" w:cs="Century Gothic"/>
                <w:sz w:val="20"/>
                <w:szCs w:val="20"/>
              </w:rPr>
            </w:pPr>
            <w:r w:rsidRPr="4ABFD455">
              <w:rPr>
                <w:rFonts w:ascii="Century Gothic" w:eastAsia="Century Gothic" w:hAnsi="Century Gothic" w:cs="Century Gothic"/>
                <w:sz w:val="20"/>
                <w:szCs w:val="20"/>
              </w:rPr>
              <w:t>Term 6</w:t>
            </w:r>
          </w:p>
          <w:p w14:paraId="37961619" w14:textId="6F639AB0" w:rsidR="006F142C" w:rsidRDefault="006F142C" w:rsidP="006F142C">
            <w:pPr>
              <w:spacing w:line="257" w:lineRule="auto"/>
              <w:rPr>
                <w:rFonts w:ascii="Century Gothic" w:eastAsia="Century Gothic" w:hAnsi="Century Gothic" w:cs="Century Gothic"/>
                <w:sz w:val="20"/>
                <w:szCs w:val="20"/>
              </w:rPr>
            </w:pPr>
            <w:r w:rsidRPr="4ABFD455">
              <w:rPr>
                <w:rFonts w:ascii="Century Gothic" w:eastAsia="Century Gothic" w:hAnsi="Century Gothic" w:cs="Century Gothic"/>
                <w:sz w:val="20"/>
                <w:szCs w:val="20"/>
              </w:rPr>
              <w:t>Climate Change and The Water Cycle:</w:t>
            </w:r>
          </w:p>
          <w:p w14:paraId="43DCAD68" w14:textId="3D2D49DD" w:rsidR="006F142C" w:rsidRDefault="7C8822F5" w:rsidP="006F142C">
            <w:pPr>
              <w:spacing w:line="257" w:lineRule="auto"/>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Lesson 1: The Water Cycle; the cycle</w:t>
            </w:r>
          </w:p>
          <w:p w14:paraId="36D0CA21" w14:textId="448DC946" w:rsidR="7C8822F5" w:rsidRDefault="7C8822F5" w:rsidP="7C8822F5">
            <w:pPr>
              <w:spacing w:line="257" w:lineRule="auto"/>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WALT: Communicate geographically.</w:t>
            </w:r>
          </w:p>
          <w:p w14:paraId="16BFBA60" w14:textId="6D84E561" w:rsidR="7C8822F5" w:rsidRDefault="7C8822F5" w:rsidP="7C8822F5">
            <w:pPr>
              <w:spacing w:line="257" w:lineRule="auto"/>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Lesson 2: The Water Cycle: clouds and precipitation</w:t>
            </w:r>
          </w:p>
          <w:p w14:paraId="5E5FE9D3" w14:textId="7C3B67D1" w:rsidR="7C8822F5" w:rsidRDefault="7C8822F5" w:rsidP="7C8822F5">
            <w:pPr>
              <w:spacing w:line="257" w:lineRule="auto"/>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WALT: Communicate geographically.</w:t>
            </w:r>
          </w:p>
          <w:p w14:paraId="6C2A720F" w14:textId="6A33ABA6" w:rsidR="7C8822F5" w:rsidRDefault="7C8822F5" w:rsidP="7C8822F5">
            <w:pPr>
              <w:spacing w:line="257" w:lineRule="auto"/>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Lesson 3: Understand what climate change is, what causes it and how it affects the planet</w:t>
            </w:r>
          </w:p>
          <w:p w14:paraId="76C7008C" w14:textId="7EA82153" w:rsidR="7C8822F5" w:rsidRDefault="7C8822F5" w:rsidP="7C8822F5">
            <w:pPr>
              <w:spacing w:line="257" w:lineRule="auto"/>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WALT: Communicate geographically.</w:t>
            </w:r>
          </w:p>
          <w:p w14:paraId="4E36748C" w14:textId="1DCFF9DE" w:rsidR="7C8822F5" w:rsidRDefault="7C8822F5" w:rsidP="7C8822F5">
            <w:pPr>
              <w:spacing w:line="257" w:lineRule="auto"/>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Lesson 4: Explore different ways in which people can take action against climate change.</w:t>
            </w:r>
          </w:p>
          <w:p w14:paraId="5AF3AAD6" w14:textId="200D19ED" w:rsidR="7C8822F5" w:rsidRDefault="7C8822F5" w:rsidP="7C8822F5">
            <w:pPr>
              <w:spacing w:line="257" w:lineRule="auto"/>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WALT: Communicate geographically.</w:t>
            </w:r>
          </w:p>
          <w:p w14:paraId="1248757F" w14:textId="2F72EB13" w:rsidR="7C8822F5" w:rsidRDefault="7C8822F5" w:rsidP="7C8822F5">
            <w:pPr>
              <w:spacing w:line="257" w:lineRule="auto"/>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Lesson 5: How to take positive steps to reduce climate change.</w:t>
            </w:r>
          </w:p>
          <w:p w14:paraId="70E2896D" w14:textId="14FFD31E" w:rsidR="7C8822F5" w:rsidRDefault="7C8822F5" w:rsidP="7C8822F5">
            <w:pPr>
              <w:spacing w:line="257" w:lineRule="auto"/>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WALT: Communicate geographically.</w:t>
            </w:r>
          </w:p>
          <w:p w14:paraId="035C9C1F" w14:textId="0037B343" w:rsidR="7C8822F5" w:rsidRDefault="7C8822F5" w:rsidP="7C8822F5">
            <w:pPr>
              <w:spacing w:line="257" w:lineRule="auto"/>
              <w:rPr>
                <w:rFonts w:ascii="Century Gothic" w:eastAsia="Century Gothic" w:hAnsi="Century Gothic" w:cs="Century Gothic"/>
                <w:sz w:val="20"/>
                <w:szCs w:val="20"/>
              </w:rPr>
            </w:pPr>
          </w:p>
          <w:p w14:paraId="73DE8E35" w14:textId="77777777" w:rsidR="006F142C" w:rsidRDefault="006F142C" w:rsidP="006F142C">
            <w:pPr>
              <w:spacing w:line="257" w:lineRule="auto"/>
              <w:rPr>
                <w:rFonts w:ascii="Century Gothic" w:eastAsia="Century Gothic" w:hAnsi="Century Gothic" w:cs="Century Gothic"/>
                <w:sz w:val="20"/>
                <w:szCs w:val="20"/>
              </w:rPr>
            </w:pPr>
          </w:p>
          <w:p w14:paraId="45F6FD90" w14:textId="77777777" w:rsidR="006F142C" w:rsidRDefault="006F142C" w:rsidP="006F142C">
            <w:pPr>
              <w:spacing w:line="257" w:lineRule="auto"/>
              <w:rPr>
                <w:rFonts w:ascii="Century Gothic" w:eastAsia="Century Gothic" w:hAnsi="Century Gothic" w:cs="Century Gothic"/>
                <w:sz w:val="20"/>
                <w:szCs w:val="20"/>
              </w:rPr>
            </w:pPr>
          </w:p>
          <w:p w14:paraId="1FB7CCA8" w14:textId="77777777" w:rsidR="006F142C" w:rsidRDefault="006F142C" w:rsidP="006F142C">
            <w:pPr>
              <w:spacing w:line="257" w:lineRule="auto"/>
              <w:rPr>
                <w:rFonts w:ascii="Century Gothic" w:eastAsia="Century Gothic" w:hAnsi="Century Gothic" w:cs="Century Gothic"/>
                <w:sz w:val="20"/>
                <w:szCs w:val="20"/>
              </w:rPr>
            </w:pPr>
          </w:p>
          <w:p w14:paraId="693AFD47" w14:textId="77777777" w:rsidR="006F142C" w:rsidRDefault="006F142C" w:rsidP="006F142C">
            <w:pPr>
              <w:spacing w:line="257" w:lineRule="auto"/>
              <w:rPr>
                <w:rFonts w:ascii="Century Gothic" w:eastAsia="Century Gothic" w:hAnsi="Century Gothic" w:cs="Century Gothic"/>
                <w:sz w:val="20"/>
                <w:szCs w:val="20"/>
              </w:rPr>
            </w:pPr>
          </w:p>
          <w:p w14:paraId="6104279D" w14:textId="77777777" w:rsidR="006F142C" w:rsidRDefault="006F142C" w:rsidP="006F142C">
            <w:pPr>
              <w:spacing w:line="257" w:lineRule="auto"/>
              <w:rPr>
                <w:rFonts w:ascii="Century Gothic" w:eastAsia="Century Gothic" w:hAnsi="Century Gothic" w:cs="Century Gothic"/>
                <w:sz w:val="20"/>
                <w:szCs w:val="20"/>
              </w:rPr>
            </w:pPr>
          </w:p>
          <w:p w14:paraId="3581AD3A" w14:textId="77777777" w:rsidR="006F142C" w:rsidRDefault="006F142C" w:rsidP="006F142C">
            <w:pPr>
              <w:spacing w:line="257" w:lineRule="auto"/>
              <w:rPr>
                <w:rFonts w:ascii="Century Gothic" w:eastAsia="Century Gothic" w:hAnsi="Century Gothic" w:cs="Century Gothic"/>
                <w:sz w:val="20"/>
                <w:szCs w:val="20"/>
              </w:rPr>
            </w:pPr>
          </w:p>
          <w:p w14:paraId="7548477D" w14:textId="77777777" w:rsidR="006F142C" w:rsidRDefault="006F142C" w:rsidP="006F142C">
            <w:pPr>
              <w:spacing w:line="257" w:lineRule="auto"/>
              <w:rPr>
                <w:rFonts w:ascii="Century Gothic" w:eastAsia="Century Gothic" w:hAnsi="Century Gothic" w:cs="Century Gothic"/>
                <w:sz w:val="20"/>
                <w:szCs w:val="20"/>
              </w:rPr>
            </w:pPr>
          </w:p>
          <w:p w14:paraId="15225799" w14:textId="77777777" w:rsidR="006F142C" w:rsidRDefault="006F142C" w:rsidP="006F142C">
            <w:pPr>
              <w:spacing w:line="257" w:lineRule="auto"/>
              <w:rPr>
                <w:rFonts w:ascii="Century Gothic" w:eastAsia="Century Gothic" w:hAnsi="Century Gothic" w:cs="Century Gothic"/>
                <w:sz w:val="20"/>
                <w:szCs w:val="20"/>
              </w:rPr>
            </w:pPr>
          </w:p>
          <w:p w14:paraId="1CE11412" w14:textId="77777777" w:rsidR="006F142C" w:rsidRDefault="006F142C" w:rsidP="006F142C">
            <w:pPr>
              <w:spacing w:line="257" w:lineRule="auto"/>
              <w:rPr>
                <w:rFonts w:ascii="Century Gothic" w:eastAsia="Century Gothic" w:hAnsi="Century Gothic" w:cs="Century Gothic"/>
                <w:sz w:val="20"/>
                <w:szCs w:val="20"/>
              </w:rPr>
            </w:pPr>
          </w:p>
          <w:p w14:paraId="7FF80E15" w14:textId="77777777" w:rsidR="006F142C" w:rsidRDefault="006F142C" w:rsidP="006F142C">
            <w:pPr>
              <w:spacing w:line="257" w:lineRule="auto"/>
              <w:rPr>
                <w:rFonts w:ascii="Century Gothic" w:eastAsia="Century Gothic" w:hAnsi="Century Gothic" w:cs="Century Gothic"/>
                <w:sz w:val="20"/>
                <w:szCs w:val="20"/>
              </w:rPr>
            </w:pPr>
          </w:p>
          <w:p w14:paraId="3DEEC669" w14:textId="27B1BCB3" w:rsidR="00716BD1" w:rsidRDefault="006F142C" w:rsidP="006F142C">
            <w:pPr>
              <w:spacing w:line="257" w:lineRule="auto"/>
              <w:rPr>
                <w:rFonts w:ascii="Century Gothic" w:eastAsia="Century Gothic" w:hAnsi="Century Gothic" w:cs="Century Gothic"/>
                <w:sz w:val="20"/>
                <w:szCs w:val="20"/>
              </w:rPr>
            </w:pPr>
            <w:r>
              <w:rPr>
                <w:rStyle w:val="normaltextrun"/>
                <w:rFonts w:ascii="Calibri" w:hAnsi="Calibri" w:cs="Calibri"/>
                <w:color w:val="000000"/>
                <w:sz w:val="19"/>
                <w:szCs w:val="19"/>
                <w:shd w:val="clear" w:color="auto" w:fill="FFFFFF"/>
                <w:lang w:val="en-US"/>
              </w:rPr>
              <w:t>climate,  weather, adapt, carbon dioxide, methane, excretion, deforestation, evaporation, condensation, run-off, percolation, precipitation, cumulonimbus, stratus, cumulus, cirrus</w:t>
            </w:r>
            <w:r>
              <w:rPr>
                <w:rStyle w:val="eop"/>
                <w:rFonts w:ascii="Calibri" w:hAnsi="Calibri" w:cs="Calibri"/>
                <w:color w:val="000000"/>
                <w:sz w:val="19"/>
                <w:szCs w:val="19"/>
                <w:shd w:val="clear" w:color="auto" w:fill="FFFFFF"/>
              </w:rPr>
              <w:t> </w:t>
            </w:r>
          </w:p>
        </w:tc>
      </w:tr>
      <w:tr w:rsidR="00534A95" w14:paraId="5A62D966" w14:textId="77777777" w:rsidTr="029785CF">
        <w:trPr>
          <w:gridAfter w:val="2"/>
          <w:wAfter w:w="10948" w:type="dxa"/>
          <w:trHeight w:val="789"/>
        </w:trPr>
        <w:tc>
          <w:tcPr>
            <w:tcW w:w="2413" w:type="dxa"/>
            <w:vMerge/>
          </w:tcPr>
          <w:p w14:paraId="3656B9AB" w14:textId="77777777" w:rsidR="00534A95" w:rsidRDefault="00534A95" w:rsidP="003A0FFB"/>
        </w:tc>
        <w:tc>
          <w:tcPr>
            <w:tcW w:w="1850" w:type="dxa"/>
          </w:tcPr>
          <w:p w14:paraId="1575A3BB" w14:textId="77777777" w:rsidR="00534A95" w:rsidRPr="00EE0752" w:rsidRDefault="00534A95"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t>Investigate patterns</w:t>
            </w:r>
          </w:p>
          <w:p w14:paraId="45FB0818" w14:textId="77777777" w:rsidR="00534A95" w:rsidRPr="00EE0752" w:rsidRDefault="00534A95" w:rsidP="43F5C6DF">
            <w:pPr>
              <w:rPr>
                <w:rFonts w:ascii="Century Gothic" w:eastAsia="Century Gothic" w:hAnsi="Century Gothic" w:cs="Century Gothic"/>
                <w:sz w:val="20"/>
                <w:szCs w:val="20"/>
              </w:rPr>
            </w:pPr>
          </w:p>
        </w:tc>
        <w:tc>
          <w:tcPr>
            <w:tcW w:w="5416" w:type="dxa"/>
          </w:tcPr>
          <w:p w14:paraId="41191346" w14:textId="77777777" w:rsidR="00534A95" w:rsidRPr="00C116AB" w:rsidRDefault="045D2C61" w:rsidP="4B03F8A8">
            <w:pPr>
              <w:pStyle w:val="NormalWeb"/>
              <w:spacing w:before="0" w:beforeAutospacing="0" w:after="0" w:afterAutospacing="0"/>
              <w:rPr>
                <w:rFonts w:ascii="Century Gothic" w:eastAsia="Century Gothic" w:hAnsi="Century Gothic" w:cs="Century Gothic"/>
                <w:color w:val="000000"/>
                <w:sz w:val="20"/>
                <w:szCs w:val="20"/>
              </w:rPr>
            </w:pPr>
            <w:r w:rsidRPr="00C116AB">
              <w:rPr>
                <w:rFonts w:ascii="Century Gothic" w:eastAsia="Century Gothic" w:hAnsi="Century Gothic" w:cs="Century Gothic"/>
                <w:color w:val="000000" w:themeColor="text1"/>
                <w:sz w:val="20"/>
                <w:szCs w:val="20"/>
              </w:rPr>
              <w:t>• Name and locate the Equator, Northern Hemisphere, Southern Hemisphere, the Tropics of Cancer and Capricorn, Arctic and Antarctic Circle and date time zones. Describe some of the characteristics of these geographical areas.</w:t>
            </w:r>
          </w:p>
          <w:p w14:paraId="7A053307" w14:textId="77777777" w:rsidR="00534A95" w:rsidRPr="00C116AB" w:rsidRDefault="00534A95" w:rsidP="43F5C6DF">
            <w:pPr>
              <w:pStyle w:val="NormalWeb"/>
              <w:spacing w:before="0" w:beforeAutospacing="0" w:after="0" w:afterAutospacing="0"/>
              <w:rPr>
                <w:rFonts w:ascii="Century Gothic" w:eastAsia="Century Gothic" w:hAnsi="Century Gothic" w:cs="Century Gothic"/>
                <w:color w:val="000000"/>
                <w:sz w:val="20"/>
                <w:szCs w:val="20"/>
              </w:rPr>
            </w:pPr>
            <w:r w:rsidRPr="00C116AB">
              <w:rPr>
                <w:rFonts w:ascii="Century Gothic" w:eastAsia="Century Gothic" w:hAnsi="Century Gothic" w:cs="Century Gothic"/>
                <w:color w:val="000000" w:themeColor="text1"/>
                <w:sz w:val="20"/>
                <w:szCs w:val="20"/>
              </w:rPr>
              <w:t>• Describe geographical similarities and differences between countries.</w:t>
            </w:r>
          </w:p>
          <w:p w14:paraId="34838223" w14:textId="77777777" w:rsidR="00534A95" w:rsidRPr="00C116AB" w:rsidRDefault="00534A95" w:rsidP="43F5C6DF">
            <w:pPr>
              <w:pStyle w:val="NormalWeb"/>
              <w:spacing w:before="0" w:beforeAutospacing="0" w:after="0" w:afterAutospacing="0"/>
              <w:rPr>
                <w:rFonts w:ascii="Century Gothic" w:eastAsia="Century Gothic" w:hAnsi="Century Gothic" w:cs="Century Gothic"/>
                <w:color w:val="000000"/>
                <w:sz w:val="20"/>
                <w:szCs w:val="20"/>
              </w:rPr>
            </w:pPr>
            <w:r w:rsidRPr="00C116AB">
              <w:rPr>
                <w:rFonts w:ascii="Century Gothic" w:eastAsia="Century Gothic" w:hAnsi="Century Gothic" w:cs="Century Gothic"/>
                <w:color w:val="000000" w:themeColor="text1"/>
                <w:sz w:val="20"/>
                <w:szCs w:val="20"/>
              </w:rPr>
              <w:t>• Describe how the locality of the school has changed over time.</w:t>
            </w:r>
          </w:p>
          <w:p w14:paraId="436716AE" w14:textId="7E2F8A83" w:rsidR="00534A95" w:rsidRPr="00C116AB" w:rsidRDefault="00534A95" w:rsidP="155E2784">
            <w:pPr>
              <w:pStyle w:val="NormalWeb"/>
              <w:spacing w:before="0" w:beforeAutospacing="0" w:after="0" w:afterAutospacing="0"/>
              <w:rPr>
                <w:rFonts w:ascii="Century Gothic" w:eastAsia="Century Gothic" w:hAnsi="Century Gothic" w:cs="Century Gothic"/>
                <w:color w:val="000000"/>
                <w:sz w:val="20"/>
                <w:szCs w:val="20"/>
              </w:rPr>
            </w:pPr>
          </w:p>
        </w:tc>
        <w:tc>
          <w:tcPr>
            <w:tcW w:w="5767" w:type="dxa"/>
            <w:vMerge/>
          </w:tcPr>
          <w:p w14:paraId="049F31CB" w14:textId="0DE7DAC7" w:rsidR="00534A95" w:rsidRDefault="00534A95" w:rsidP="003A0FFB"/>
        </w:tc>
      </w:tr>
      <w:tr w:rsidR="00534A95" w14:paraId="10C82601" w14:textId="77777777" w:rsidTr="029785CF">
        <w:trPr>
          <w:gridAfter w:val="2"/>
          <w:wAfter w:w="10948" w:type="dxa"/>
          <w:trHeight w:val="789"/>
        </w:trPr>
        <w:tc>
          <w:tcPr>
            <w:tcW w:w="2413" w:type="dxa"/>
            <w:vMerge/>
          </w:tcPr>
          <w:p w14:paraId="53128261" w14:textId="77777777" w:rsidR="00534A95" w:rsidRDefault="00534A95" w:rsidP="003A0FFB"/>
        </w:tc>
        <w:tc>
          <w:tcPr>
            <w:tcW w:w="1850" w:type="dxa"/>
          </w:tcPr>
          <w:p w14:paraId="0A097D4D" w14:textId="77777777" w:rsidR="00534A95" w:rsidRPr="00EE0752" w:rsidRDefault="00534A95"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t>Communicate geographically</w:t>
            </w:r>
          </w:p>
          <w:p w14:paraId="62486C05" w14:textId="77777777" w:rsidR="00534A95" w:rsidRPr="00EE0752" w:rsidRDefault="00534A95" w:rsidP="43F5C6DF">
            <w:pPr>
              <w:rPr>
                <w:rFonts w:ascii="Century Gothic" w:eastAsia="Century Gothic" w:hAnsi="Century Gothic" w:cs="Century Gothic"/>
                <w:sz w:val="20"/>
                <w:szCs w:val="20"/>
              </w:rPr>
            </w:pPr>
          </w:p>
        </w:tc>
        <w:tc>
          <w:tcPr>
            <w:tcW w:w="5416" w:type="dxa"/>
          </w:tcPr>
          <w:p w14:paraId="34245674" w14:textId="77777777" w:rsidR="00534A95" w:rsidRPr="00B229B7" w:rsidRDefault="00534A95"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Describe key aspects of: </w:t>
            </w:r>
          </w:p>
          <w:p w14:paraId="71155C88" w14:textId="77777777" w:rsidR="00534A95" w:rsidRPr="00B229B7" w:rsidRDefault="00534A95" w:rsidP="7C8822F5">
            <w:pPr>
              <w:pStyle w:val="NormalWeb"/>
              <w:spacing w:before="0" w:beforeAutospacing="0" w:after="0" w:afterAutospacing="0"/>
              <w:rPr>
                <w:rFonts w:ascii="Century Gothic" w:eastAsia="Century Gothic" w:hAnsi="Century Gothic" w:cs="Century Gothic"/>
                <w:color w:val="000000"/>
                <w:sz w:val="20"/>
                <w:szCs w:val="20"/>
              </w:rPr>
            </w:pPr>
            <w:r w:rsidRPr="7C8822F5">
              <w:rPr>
                <w:rFonts w:ascii="Century Gothic" w:eastAsia="Century Gothic" w:hAnsi="Century Gothic" w:cs="Century Gothic"/>
                <w:color w:val="000000" w:themeColor="text1"/>
                <w:sz w:val="20"/>
                <w:szCs w:val="20"/>
              </w:rPr>
              <w:t xml:space="preserve">• </w:t>
            </w:r>
            <w:r w:rsidRPr="7C8822F5">
              <w:rPr>
                <w:rStyle w:val="Strong"/>
                <w:rFonts w:ascii="Century Gothic" w:eastAsia="Century Gothic" w:hAnsi="Century Gothic" w:cs="Century Gothic"/>
                <w:color w:val="000000" w:themeColor="text1"/>
                <w:sz w:val="20"/>
                <w:szCs w:val="20"/>
              </w:rPr>
              <w:t>physical geography</w:t>
            </w:r>
            <w:r w:rsidRPr="7C8822F5">
              <w:rPr>
                <w:rFonts w:ascii="Century Gothic" w:eastAsia="Century Gothic" w:hAnsi="Century Gothic" w:cs="Century Gothic"/>
                <w:color w:val="000000" w:themeColor="text1"/>
                <w:sz w:val="20"/>
                <w:szCs w:val="20"/>
              </w:rPr>
              <w:t>, including: rivers, mountains, volcanoes and earthquakes and</w:t>
            </w:r>
            <w:r w:rsidRPr="7C8822F5">
              <w:rPr>
                <w:rFonts w:ascii="Century Gothic" w:eastAsia="Century Gothic" w:hAnsi="Century Gothic" w:cs="Century Gothic"/>
                <w:color w:val="000000" w:themeColor="text1"/>
                <w:sz w:val="20"/>
                <w:szCs w:val="20"/>
                <w:highlight w:val="yellow"/>
              </w:rPr>
              <w:t> the water cycle. </w:t>
            </w:r>
          </w:p>
          <w:p w14:paraId="5B8BB6AE" w14:textId="77777777" w:rsidR="00534A95" w:rsidRPr="00B229B7" w:rsidRDefault="00534A95"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xml:space="preserve">• </w:t>
            </w:r>
            <w:r w:rsidRPr="43F5C6DF">
              <w:rPr>
                <w:rStyle w:val="Strong"/>
                <w:rFonts w:ascii="Century Gothic" w:eastAsia="Century Gothic" w:hAnsi="Century Gothic" w:cs="Century Gothic"/>
                <w:color w:val="000000" w:themeColor="text1"/>
                <w:sz w:val="20"/>
                <w:szCs w:val="20"/>
              </w:rPr>
              <w:t>human geography</w:t>
            </w:r>
            <w:r w:rsidRPr="43F5C6DF">
              <w:rPr>
                <w:rFonts w:ascii="Century Gothic" w:eastAsia="Century Gothic" w:hAnsi="Century Gothic" w:cs="Century Gothic"/>
                <w:color w:val="000000" w:themeColor="text1"/>
                <w:sz w:val="20"/>
                <w:szCs w:val="20"/>
              </w:rPr>
              <w:t>, including: settlements and land use.</w:t>
            </w:r>
          </w:p>
          <w:p w14:paraId="19EC12FF" w14:textId="77777777" w:rsidR="00534A95" w:rsidRPr="00B229B7" w:rsidRDefault="00534A95"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Use the eight points of a compass, four-figure grid references, symbols and key to communicate knowledge of the United Kingdom and the wider world.</w:t>
            </w:r>
          </w:p>
          <w:p w14:paraId="47EB2BFF" w14:textId="00E1B316" w:rsidR="00534A95" w:rsidRPr="00B229B7" w:rsidRDefault="00534A95" w:rsidP="155E2784">
            <w:pPr>
              <w:pStyle w:val="NormalWeb"/>
              <w:spacing w:before="0" w:beforeAutospacing="0" w:after="0" w:afterAutospacing="0"/>
              <w:rPr>
                <w:rFonts w:ascii="Century Gothic" w:eastAsia="Century Gothic" w:hAnsi="Century Gothic" w:cs="Century Gothic"/>
                <w:color w:val="000000"/>
                <w:sz w:val="20"/>
                <w:szCs w:val="20"/>
              </w:rPr>
            </w:pPr>
          </w:p>
        </w:tc>
        <w:tc>
          <w:tcPr>
            <w:tcW w:w="5767" w:type="dxa"/>
            <w:vMerge/>
          </w:tcPr>
          <w:p w14:paraId="4101652C" w14:textId="77777777" w:rsidR="00534A95" w:rsidRDefault="00534A95" w:rsidP="003A0FFB"/>
        </w:tc>
      </w:tr>
      <w:tr w:rsidR="009C7490" w14:paraId="2623644B" w14:textId="77777777" w:rsidTr="029785CF">
        <w:trPr>
          <w:gridAfter w:val="2"/>
          <w:wAfter w:w="10948" w:type="dxa"/>
          <w:trHeight w:val="590"/>
        </w:trPr>
        <w:tc>
          <w:tcPr>
            <w:tcW w:w="15446" w:type="dxa"/>
            <w:gridSpan w:val="4"/>
            <w:shd w:val="clear" w:color="auto" w:fill="00B050"/>
          </w:tcPr>
          <w:p w14:paraId="5216FE7E" w14:textId="77777777" w:rsidR="009C7490" w:rsidRPr="00B229B7" w:rsidRDefault="009C7490" w:rsidP="43F5C6DF">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Art &amp; Design</w:t>
            </w:r>
          </w:p>
        </w:tc>
      </w:tr>
      <w:tr w:rsidR="00534A95" w14:paraId="55299865" w14:textId="77777777" w:rsidTr="00446435">
        <w:trPr>
          <w:gridAfter w:val="2"/>
          <w:wAfter w:w="10948" w:type="dxa"/>
          <w:trHeight w:val="789"/>
        </w:trPr>
        <w:tc>
          <w:tcPr>
            <w:tcW w:w="2413" w:type="dxa"/>
            <w:vMerge w:val="restart"/>
          </w:tcPr>
          <w:p w14:paraId="4B99056E" w14:textId="4AB05533" w:rsidR="00534A95" w:rsidRDefault="00534A95" w:rsidP="4B03F8A8">
            <w:pPr>
              <w:rPr>
                <w:rFonts w:ascii="Century Gothic" w:eastAsia="Century Gothic" w:hAnsi="Century Gothic" w:cs="Century Gothic"/>
                <w:sz w:val="20"/>
                <w:szCs w:val="20"/>
              </w:rPr>
            </w:pPr>
          </w:p>
        </w:tc>
        <w:tc>
          <w:tcPr>
            <w:tcW w:w="1850" w:type="dxa"/>
          </w:tcPr>
          <w:p w14:paraId="063EAF18" w14:textId="77777777" w:rsidR="00534A95" w:rsidRPr="002D280F" w:rsidRDefault="00534A95" w:rsidP="43F5C6DF">
            <w:pPr>
              <w:rPr>
                <w:rFonts w:ascii="Century Gothic" w:eastAsia="Century Gothic" w:hAnsi="Century Gothic" w:cs="Century Gothic"/>
                <w:b/>
                <w:bCs/>
                <w:sz w:val="20"/>
                <w:szCs w:val="20"/>
              </w:rPr>
            </w:pPr>
            <w:r w:rsidRPr="5FE9620E">
              <w:rPr>
                <w:rFonts w:ascii="Century Gothic" w:eastAsia="Century Gothic" w:hAnsi="Century Gothic" w:cs="Century Gothic"/>
                <w:b/>
                <w:bCs/>
                <w:sz w:val="20"/>
                <w:szCs w:val="20"/>
              </w:rPr>
              <w:t>Develop ideas</w:t>
            </w:r>
          </w:p>
        </w:tc>
        <w:tc>
          <w:tcPr>
            <w:tcW w:w="5416" w:type="dxa"/>
            <w:shd w:val="clear" w:color="auto" w:fill="FFF2CC" w:themeFill="accent4" w:themeFillTint="33"/>
          </w:tcPr>
          <w:p w14:paraId="492D9D1A" w14:textId="4B632423" w:rsidR="00534A95" w:rsidRPr="00916F6C" w:rsidRDefault="045D2C61" w:rsidP="5FE9620E">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Develop ideas from starting points throughout the curriculum.</w:t>
            </w:r>
          </w:p>
          <w:p w14:paraId="75F0BD0B" w14:textId="77777777" w:rsidR="00534A95" w:rsidRPr="00916F6C" w:rsidRDefault="045D2C61" w:rsidP="5FE9620E">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Collect information, sketches and resources.</w:t>
            </w:r>
          </w:p>
          <w:p w14:paraId="2F913D97" w14:textId="77777777" w:rsidR="00534A95" w:rsidRPr="00916F6C" w:rsidRDefault="045D2C61" w:rsidP="5FE9620E">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Adapt and refine ideas as they progress.</w:t>
            </w:r>
          </w:p>
          <w:p w14:paraId="71F4A797" w14:textId="77777777" w:rsidR="00534A95" w:rsidRPr="00916F6C" w:rsidRDefault="045D2C61" w:rsidP="5FE9620E">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Explore ideas in a variety of ways.</w:t>
            </w:r>
          </w:p>
          <w:p w14:paraId="129BCC6E" w14:textId="51CE2E9C" w:rsidR="00534A95" w:rsidRPr="00B229B7" w:rsidRDefault="045D2C61" w:rsidP="5FE9620E">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Comment on artworks using visual language</w:t>
            </w:r>
          </w:p>
        </w:tc>
        <w:tc>
          <w:tcPr>
            <w:tcW w:w="5767" w:type="dxa"/>
            <w:vMerge w:val="restart"/>
          </w:tcPr>
          <w:p w14:paraId="0A8123A7" w14:textId="773CC756" w:rsidR="48547458" w:rsidRDefault="2DCA99FE" w:rsidP="2DCA99FE">
            <w:pPr>
              <w:pStyle w:val="NormalWeb"/>
              <w:rPr>
                <w:rFonts w:ascii="Century Gothic" w:eastAsia="Century Gothic" w:hAnsi="Century Gothic" w:cs="Century Gothic"/>
                <w:color w:val="000000" w:themeColor="text1"/>
                <w:sz w:val="22"/>
                <w:szCs w:val="22"/>
              </w:rPr>
            </w:pPr>
            <w:r w:rsidRPr="2DCA99FE">
              <w:rPr>
                <w:rFonts w:ascii="Century Gothic" w:eastAsia="Century Gothic" w:hAnsi="Century Gothic" w:cs="Century Gothic"/>
                <w:color w:val="000000" w:themeColor="text1"/>
                <w:sz w:val="22"/>
                <w:szCs w:val="22"/>
              </w:rPr>
              <w:t>PRINTING</w:t>
            </w:r>
            <w:r w:rsidR="48547458">
              <w:br/>
            </w:r>
            <w:r w:rsidRPr="2DCA99FE">
              <w:rPr>
                <w:rFonts w:ascii="Century Gothic" w:eastAsia="Century Gothic" w:hAnsi="Century Gothic" w:cs="Century Gothic"/>
                <w:color w:val="000000" w:themeColor="text1"/>
                <w:sz w:val="22"/>
                <w:szCs w:val="22"/>
              </w:rPr>
              <w:t>-Create image using printing techniques-Replicate patterns observed in built environments- walls, driveways etc. Reminders about printing techniques with blocks.</w:t>
            </w:r>
          </w:p>
          <w:p w14:paraId="64F07450" w14:textId="6A791498" w:rsidR="48547458" w:rsidRDefault="48547458" w:rsidP="2DCA99FE">
            <w:pPr>
              <w:pStyle w:val="NormalWeb"/>
              <w:rPr>
                <w:rFonts w:ascii="Century Gothic" w:eastAsia="Century Gothic" w:hAnsi="Century Gothic" w:cs="Century Gothic"/>
                <w:color w:val="000000" w:themeColor="text1"/>
                <w:sz w:val="22"/>
                <w:szCs w:val="22"/>
              </w:rPr>
            </w:pPr>
          </w:p>
          <w:p w14:paraId="0ED1319B" w14:textId="7691A8F0" w:rsidR="48547458" w:rsidRDefault="2DCA99FE" w:rsidP="2DCA99FE">
            <w:pPr>
              <w:pStyle w:val="NormalWeb"/>
              <w:rPr>
                <w:rFonts w:ascii="Century Gothic" w:eastAsia="Century Gothic" w:hAnsi="Century Gothic" w:cs="Century Gothic"/>
                <w:color w:val="000000" w:themeColor="text1"/>
                <w:sz w:val="22"/>
                <w:szCs w:val="22"/>
              </w:rPr>
            </w:pPr>
            <w:r w:rsidRPr="2DCA99FE">
              <w:rPr>
                <w:rFonts w:ascii="Century Gothic" w:eastAsia="Century Gothic" w:hAnsi="Century Gothic" w:cs="Century Gothic"/>
                <w:color w:val="000000" w:themeColor="text1"/>
                <w:sz w:val="22"/>
                <w:szCs w:val="22"/>
              </w:rPr>
              <w:t>-Create image using printing techniques-Replicate patterns observed in natural environments, e.g petals or leopard spots. Use 2 or more layers of colour to print with.</w:t>
            </w:r>
          </w:p>
          <w:p w14:paraId="599A0181" w14:textId="52CB59EA" w:rsidR="48547458" w:rsidRDefault="48547458" w:rsidP="2DCA99FE">
            <w:pPr>
              <w:pStyle w:val="NormalWeb"/>
              <w:rPr>
                <w:color w:val="000000" w:themeColor="text1"/>
                <w:sz w:val="22"/>
                <w:szCs w:val="22"/>
              </w:rPr>
            </w:pPr>
          </w:p>
          <w:p w14:paraId="53CF0EDF" w14:textId="0708E5B8" w:rsidR="48547458" w:rsidRDefault="2DCA99FE" w:rsidP="2DCA99FE">
            <w:pPr>
              <w:pStyle w:val="NormalWeb"/>
              <w:rPr>
                <w:rFonts w:ascii="Century Gothic" w:eastAsia="Century Gothic" w:hAnsi="Century Gothic" w:cs="Century Gothic"/>
                <w:color w:val="000000" w:themeColor="text1"/>
                <w:sz w:val="22"/>
                <w:szCs w:val="22"/>
              </w:rPr>
            </w:pPr>
            <w:r w:rsidRPr="2DCA99FE">
              <w:rPr>
                <w:rFonts w:ascii="Century Gothic" w:eastAsia="Century Gothic" w:hAnsi="Century Gothic" w:cs="Century Gothic"/>
                <w:color w:val="000000" w:themeColor="text1"/>
                <w:sz w:val="22"/>
                <w:szCs w:val="22"/>
              </w:rPr>
              <w:lastRenderedPageBreak/>
              <w:t>-Look at sources of inspiration (nature or Ancient Egypt) to design and make printing blocks from coiled string glued to a block.</w:t>
            </w:r>
          </w:p>
          <w:p w14:paraId="0BD81FDA" w14:textId="4B183EAE" w:rsidR="48547458" w:rsidRDefault="48547458" w:rsidP="2DCA99FE">
            <w:pPr>
              <w:pStyle w:val="NormalWeb"/>
              <w:rPr>
                <w:color w:val="000000" w:themeColor="text1"/>
                <w:sz w:val="22"/>
                <w:szCs w:val="22"/>
              </w:rPr>
            </w:pPr>
          </w:p>
          <w:p w14:paraId="3661FC8B" w14:textId="07306ADF" w:rsidR="48547458" w:rsidRDefault="2DCA99FE" w:rsidP="2DCA99FE">
            <w:pPr>
              <w:pStyle w:val="NormalWeb"/>
              <w:rPr>
                <w:rFonts w:ascii="Century Gothic" w:eastAsia="Century Gothic" w:hAnsi="Century Gothic" w:cs="Century Gothic"/>
                <w:color w:val="000000" w:themeColor="text1"/>
                <w:sz w:val="22"/>
                <w:szCs w:val="22"/>
              </w:rPr>
            </w:pPr>
            <w:r w:rsidRPr="2DCA99FE">
              <w:rPr>
                <w:rFonts w:ascii="Century Gothic" w:eastAsia="Century Gothic" w:hAnsi="Century Gothic" w:cs="Century Gothic"/>
                <w:color w:val="000000" w:themeColor="text1"/>
                <w:sz w:val="22"/>
                <w:szCs w:val="22"/>
              </w:rPr>
              <w:t>-Use printing blocks to make precise repeating patterns.</w:t>
            </w:r>
          </w:p>
          <w:p w14:paraId="42155A91" w14:textId="48B7F32C" w:rsidR="48547458" w:rsidRDefault="48547458" w:rsidP="2DCA99FE">
            <w:pPr>
              <w:rPr>
                <w:rFonts w:ascii="Century Gothic" w:eastAsia="Century Gothic" w:hAnsi="Century Gothic" w:cs="Century Gothic"/>
                <w:sz w:val="20"/>
                <w:szCs w:val="20"/>
              </w:rPr>
            </w:pPr>
          </w:p>
          <w:p w14:paraId="135AF433" w14:textId="420B464C" w:rsidR="48547458" w:rsidRDefault="13B59B40" w:rsidP="348B6FAF">
            <w:pPr>
              <w:rPr>
                <w:rFonts w:ascii="Century Gothic" w:eastAsia="Century Gothic" w:hAnsi="Century Gothic" w:cs="Century Gothic"/>
                <w:sz w:val="20"/>
                <w:szCs w:val="20"/>
              </w:rPr>
            </w:pPr>
            <w:r w:rsidRPr="1D1DD27B">
              <w:rPr>
                <w:rFonts w:ascii="Century Gothic" w:eastAsia="Century Gothic" w:hAnsi="Century Gothic" w:cs="Century Gothic"/>
                <w:sz w:val="20"/>
                <w:szCs w:val="20"/>
              </w:rPr>
              <w:t>Myths and Legends theme (inspiration from the greats)</w:t>
            </w:r>
            <w:r w:rsidR="48547458">
              <w:br/>
            </w:r>
            <w:r w:rsidRPr="1D1DD27B">
              <w:rPr>
                <w:rFonts w:ascii="Century Gothic" w:eastAsia="Century Gothic" w:hAnsi="Century Gothic" w:cs="Century Gothic"/>
                <w:sz w:val="20"/>
                <w:szCs w:val="20"/>
              </w:rPr>
              <w:t>-Look at and discuss the works of Pre-Raphaelite artists who were inspired by myths and legends including</w:t>
            </w:r>
          </w:p>
          <w:p w14:paraId="7A17691B" w14:textId="68AB02B0" w:rsidR="48547458" w:rsidRDefault="348B6FAF" w:rsidP="348B6FAF">
            <w:pPr>
              <w:pStyle w:val="ListParagraph"/>
              <w:numPr>
                <w:ilvl w:val="0"/>
                <w:numId w:val="1"/>
              </w:numPr>
              <w:rPr>
                <w:rFonts w:eastAsiaTheme="minorEastAsia"/>
                <w:sz w:val="20"/>
                <w:szCs w:val="20"/>
              </w:rPr>
            </w:pPr>
            <w:r w:rsidRPr="348B6FAF">
              <w:rPr>
                <w:rFonts w:ascii="Century Gothic" w:eastAsia="Century Gothic" w:hAnsi="Century Gothic" w:cs="Century Gothic"/>
                <w:sz w:val="20"/>
                <w:szCs w:val="20"/>
              </w:rPr>
              <w:t>The Lady of Shalot by John William Waterhouse (1888)</w:t>
            </w:r>
          </w:p>
          <w:p w14:paraId="73A071C2" w14:textId="4F2360A2" w:rsidR="48547458" w:rsidRDefault="348B6FAF" w:rsidP="348B6FAF">
            <w:pPr>
              <w:pStyle w:val="Heading2"/>
              <w:numPr>
                <w:ilvl w:val="0"/>
                <w:numId w:val="1"/>
              </w:numPr>
              <w:rPr>
                <w:rFonts w:ascii="Century Gothic" w:eastAsia="Century Gothic" w:hAnsi="Century Gothic" w:cs="Century Gothic"/>
                <w:color w:val="000000" w:themeColor="text1"/>
                <w:sz w:val="20"/>
                <w:szCs w:val="20"/>
              </w:rPr>
            </w:pPr>
            <w:r w:rsidRPr="348B6FAF">
              <w:rPr>
                <w:rFonts w:ascii="Century Gothic" w:eastAsia="Century Gothic" w:hAnsi="Century Gothic" w:cs="Century Gothic"/>
                <w:color w:val="000000" w:themeColor="text1"/>
                <w:sz w:val="20"/>
                <w:szCs w:val="20"/>
              </w:rPr>
              <w:t>The Last Sleep of Arthur in Avalon by Edward Burne Jones (1881-95)</w:t>
            </w:r>
          </w:p>
          <w:p w14:paraId="12C75240" w14:textId="12C5DB18" w:rsidR="48547458" w:rsidRDefault="48547458" w:rsidP="2DCA99FE">
            <w:pPr>
              <w:rPr>
                <w:rFonts w:ascii="Century Gothic" w:eastAsia="Century Gothic" w:hAnsi="Century Gothic" w:cs="Century Gothic"/>
                <w:sz w:val="20"/>
                <w:szCs w:val="20"/>
              </w:rPr>
            </w:pPr>
          </w:p>
        </w:tc>
      </w:tr>
      <w:tr w:rsidR="00534A95" w14:paraId="68E97DEB" w14:textId="77777777" w:rsidTr="00446435">
        <w:trPr>
          <w:gridAfter w:val="2"/>
          <w:wAfter w:w="10948" w:type="dxa"/>
          <w:trHeight w:val="1578"/>
        </w:trPr>
        <w:tc>
          <w:tcPr>
            <w:tcW w:w="2413" w:type="dxa"/>
            <w:vMerge/>
          </w:tcPr>
          <w:p w14:paraId="4DDBEF00" w14:textId="77777777" w:rsidR="00534A95" w:rsidRDefault="00534A95" w:rsidP="00B229B7"/>
        </w:tc>
        <w:tc>
          <w:tcPr>
            <w:tcW w:w="1850" w:type="dxa"/>
          </w:tcPr>
          <w:p w14:paraId="0E9407BE" w14:textId="77777777" w:rsidR="00534A95" w:rsidRPr="002D280F" w:rsidRDefault="00534A95" w:rsidP="43F5C6DF">
            <w:pPr>
              <w:rPr>
                <w:rFonts w:ascii="Century Gothic" w:eastAsia="Century Gothic" w:hAnsi="Century Gothic" w:cs="Century Gothic"/>
                <w:b/>
                <w:bCs/>
                <w:sz w:val="20"/>
                <w:szCs w:val="20"/>
              </w:rPr>
            </w:pPr>
            <w:r w:rsidRPr="43F5C6DF">
              <w:rPr>
                <w:rFonts w:ascii="Century Gothic" w:eastAsia="Century Gothic" w:hAnsi="Century Gothic" w:cs="Century Gothic"/>
                <w:b/>
                <w:bCs/>
                <w:sz w:val="20"/>
                <w:szCs w:val="20"/>
              </w:rPr>
              <w:t>Master Techniques</w:t>
            </w:r>
          </w:p>
        </w:tc>
        <w:tc>
          <w:tcPr>
            <w:tcW w:w="5416" w:type="dxa"/>
            <w:shd w:val="clear" w:color="auto" w:fill="FFF2CC" w:themeFill="accent4" w:themeFillTint="33"/>
          </w:tcPr>
          <w:p w14:paraId="765E4220" w14:textId="7E6EE123" w:rsidR="00534A95" w:rsidRPr="00916F6C" w:rsidRDefault="045D2C61" w:rsidP="5FE9620E">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Use a number of brush techniques using thick and thin brushes to produce shapes, textures, patterns and lines.</w:t>
            </w:r>
          </w:p>
          <w:p w14:paraId="191BBB7D" w14:textId="77777777" w:rsidR="00534A95" w:rsidRPr="00916F6C" w:rsidRDefault="045D2C61" w:rsidP="5FE9620E">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Mix colours effectively.</w:t>
            </w:r>
          </w:p>
          <w:p w14:paraId="58EA2F49" w14:textId="5457571A" w:rsidR="00534A95" w:rsidRPr="00916F6C" w:rsidRDefault="045D2C61" w:rsidP="5FE9620E">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Use watercolour paint to produce washes for backgrounds then add detail.</w:t>
            </w:r>
          </w:p>
          <w:p w14:paraId="105C49C2" w14:textId="2B24E6A7" w:rsidR="00534A95" w:rsidRPr="00B229B7" w:rsidRDefault="045D2C61" w:rsidP="5FE9620E">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Experiment with creating mood with colour</w:t>
            </w:r>
          </w:p>
          <w:p w14:paraId="4E17C18C" w14:textId="77777777" w:rsidR="4B03F8A8" w:rsidRDefault="4B03F8A8" w:rsidP="4B03F8A8">
            <w:pPr>
              <w:rPr>
                <w:rFonts w:ascii="Century Gothic" w:eastAsia="Century Gothic" w:hAnsi="Century Gothic" w:cs="Century Gothic"/>
                <w:sz w:val="20"/>
                <w:szCs w:val="20"/>
              </w:rPr>
            </w:pPr>
          </w:p>
          <w:p w14:paraId="404BD1FE" w14:textId="77777777"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Collage</w:t>
            </w:r>
          </w:p>
          <w:p w14:paraId="1A3E18C7" w14:textId="305B652F"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Select and arrange materials for a striking effect.</w:t>
            </w:r>
          </w:p>
          <w:p w14:paraId="03264EFC" w14:textId="77777777"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Ensure work is precise.</w:t>
            </w:r>
          </w:p>
          <w:p w14:paraId="6FE9A58E" w14:textId="77777777"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lastRenderedPageBreak/>
              <w:t>• Use coiling, overlapping, tessellation, mosaic and montage.</w:t>
            </w:r>
          </w:p>
          <w:p w14:paraId="76E58645" w14:textId="77777777" w:rsidR="4B03F8A8" w:rsidRDefault="4B03F8A8" w:rsidP="4B03F8A8">
            <w:pPr>
              <w:rPr>
                <w:rFonts w:ascii="Century Gothic" w:eastAsia="Century Gothic" w:hAnsi="Century Gothic" w:cs="Century Gothic"/>
                <w:sz w:val="20"/>
                <w:szCs w:val="20"/>
              </w:rPr>
            </w:pPr>
          </w:p>
          <w:p w14:paraId="72933DEB" w14:textId="77777777"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Sculpture</w:t>
            </w:r>
          </w:p>
          <w:p w14:paraId="3D70ED36" w14:textId="750E515D"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Create and combine shapes to create recognisable forms (e.g. shapes made from nets or solid materials).</w:t>
            </w:r>
          </w:p>
          <w:p w14:paraId="2FBA3053" w14:textId="02E10542"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Include texture that conveys feelings, expression or movement.</w:t>
            </w:r>
          </w:p>
          <w:p w14:paraId="482EA4AA" w14:textId="77777777"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Use clay and other mouldable materials.</w:t>
            </w:r>
          </w:p>
          <w:p w14:paraId="5FA713BA" w14:textId="77777777"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Add materials to provide interesting detail.</w:t>
            </w:r>
          </w:p>
          <w:p w14:paraId="4837E57C" w14:textId="27B7BD70" w:rsidR="4B03F8A8" w:rsidRDefault="4B03F8A8" w:rsidP="4B03F8A8">
            <w:pPr>
              <w:rPr>
                <w:rFonts w:ascii="Century Gothic" w:eastAsia="Century Gothic" w:hAnsi="Century Gothic" w:cs="Century Gothic"/>
                <w:sz w:val="20"/>
                <w:szCs w:val="20"/>
              </w:rPr>
            </w:pPr>
          </w:p>
          <w:p w14:paraId="131E61EA" w14:textId="5618FF1D"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Drawing</w:t>
            </w:r>
          </w:p>
          <w:p w14:paraId="4A1DA513" w14:textId="77777777" w:rsidR="48547458" w:rsidRDefault="48547458" w:rsidP="5FE9620E">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Use different hardnesses of pencils to show line, tone and texture.</w:t>
            </w:r>
          </w:p>
          <w:p w14:paraId="194A378F" w14:textId="77777777" w:rsidR="48547458" w:rsidRDefault="48547458" w:rsidP="5FE9620E">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Annotate sketches to explain and elaborate ideas.</w:t>
            </w:r>
          </w:p>
          <w:p w14:paraId="3C8A9B84" w14:textId="77777777" w:rsidR="48547458" w:rsidRDefault="48547458" w:rsidP="5FE9620E">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Sketch lightly (no need to use a rubber to correct mistakes).</w:t>
            </w:r>
          </w:p>
          <w:p w14:paraId="097B0081" w14:textId="77777777" w:rsidR="48547458" w:rsidRDefault="48547458" w:rsidP="5FE9620E">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Use shading to show light and shadow.</w:t>
            </w:r>
          </w:p>
          <w:p w14:paraId="6DF366CC" w14:textId="77777777" w:rsidR="48547458" w:rsidRDefault="48547458" w:rsidP="5FE9620E">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Use hatching and cross hatching to show tone and texture.</w:t>
            </w:r>
          </w:p>
          <w:p w14:paraId="5654B15D" w14:textId="77777777" w:rsidR="4B03F8A8" w:rsidRDefault="4B03F8A8" w:rsidP="4B03F8A8">
            <w:pPr>
              <w:rPr>
                <w:rFonts w:ascii="Century Gothic" w:eastAsia="Century Gothic" w:hAnsi="Century Gothic" w:cs="Century Gothic"/>
                <w:sz w:val="20"/>
                <w:szCs w:val="20"/>
              </w:rPr>
            </w:pPr>
          </w:p>
          <w:p w14:paraId="3555D56C" w14:textId="77777777" w:rsidR="48547458" w:rsidRDefault="48547458" w:rsidP="2DCA99FE">
            <w:pPr>
              <w:rPr>
                <w:rFonts w:ascii="Century Gothic" w:eastAsia="Century Gothic" w:hAnsi="Century Gothic" w:cs="Century Gothic"/>
                <w:sz w:val="20"/>
                <w:szCs w:val="20"/>
                <w:highlight w:val="yellow"/>
              </w:rPr>
            </w:pPr>
            <w:r w:rsidRPr="2DCA99FE">
              <w:rPr>
                <w:rFonts w:ascii="Century Gothic" w:eastAsia="Century Gothic" w:hAnsi="Century Gothic" w:cs="Century Gothic"/>
                <w:sz w:val="20"/>
                <w:szCs w:val="20"/>
              </w:rPr>
              <w:t>Print</w:t>
            </w:r>
          </w:p>
          <w:p w14:paraId="5D826A42" w14:textId="77777777" w:rsidR="48547458" w:rsidRDefault="48547458" w:rsidP="2DCA99FE">
            <w:pPr>
              <w:rPr>
                <w:rFonts w:ascii="Century Gothic" w:eastAsia="Century Gothic" w:hAnsi="Century Gothic" w:cs="Century Gothic"/>
                <w:sz w:val="20"/>
                <w:szCs w:val="20"/>
                <w:highlight w:val="yellow"/>
              </w:rPr>
            </w:pPr>
            <w:r w:rsidRPr="2DCA99FE">
              <w:rPr>
                <w:rFonts w:ascii="Century Gothic" w:eastAsia="Century Gothic" w:hAnsi="Century Gothic" w:cs="Century Gothic"/>
                <w:sz w:val="20"/>
                <w:szCs w:val="20"/>
                <w:highlight w:val="yellow"/>
              </w:rPr>
              <w:t>• Use layers of two or more colours.</w:t>
            </w:r>
          </w:p>
          <w:p w14:paraId="2172E7E4" w14:textId="77777777" w:rsidR="48547458" w:rsidRDefault="48547458" w:rsidP="2DCA99FE">
            <w:pPr>
              <w:rPr>
                <w:rFonts w:ascii="Century Gothic" w:eastAsia="Century Gothic" w:hAnsi="Century Gothic" w:cs="Century Gothic"/>
                <w:sz w:val="20"/>
                <w:szCs w:val="20"/>
                <w:highlight w:val="yellow"/>
              </w:rPr>
            </w:pPr>
            <w:r w:rsidRPr="2DCA99FE">
              <w:rPr>
                <w:rFonts w:ascii="Century Gothic" w:eastAsia="Century Gothic" w:hAnsi="Century Gothic" w:cs="Century Gothic"/>
                <w:sz w:val="20"/>
                <w:szCs w:val="20"/>
                <w:highlight w:val="yellow"/>
              </w:rPr>
              <w:t>• Replicate patterns observed in natural or built environments.</w:t>
            </w:r>
            <w:r w:rsidRPr="2DCA99FE">
              <w:rPr>
                <w:rFonts w:ascii="Century Gothic" w:eastAsia="Century Gothic" w:hAnsi="Century Gothic" w:cs="Century Gothic"/>
                <w:sz w:val="20"/>
                <w:szCs w:val="20"/>
              </w:rPr>
              <w:t xml:space="preserve"> </w:t>
            </w:r>
          </w:p>
          <w:p w14:paraId="11E89E54" w14:textId="77777777" w:rsidR="48547458" w:rsidRDefault="48547458" w:rsidP="2DCA99FE">
            <w:pPr>
              <w:rPr>
                <w:rFonts w:ascii="Century Gothic" w:eastAsia="Century Gothic" w:hAnsi="Century Gothic" w:cs="Century Gothic"/>
                <w:sz w:val="20"/>
                <w:szCs w:val="20"/>
                <w:highlight w:val="yellow"/>
              </w:rPr>
            </w:pPr>
            <w:r w:rsidRPr="2DCA99FE">
              <w:rPr>
                <w:rFonts w:ascii="Century Gothic" w:eastAsia="Century Gothic" w:hAnsi="Century Gothic" w:cs="Century Gothic"/>
                <w:sz w:val="20"/>
                <w:szCs w:val="20"/>
                <w:highlight w:val="yellow"/>
              </w:rPr>
              <w:t>• Make printing blocks (e.g. from coiled string glued to a block).</w:t>
            </w:r>
          </w:p>
          <w:p w14:paraId="07EC2BF7" w14:textId="77777777" w:rsidR="48547458" w:rsidRDefault="48547458" w:rsidP="2DCA99FE">
            <w:pPr>
              <w:rPr>
                <w:rFonts w:ascii="Century Gothic" w:eastAsia="Century Gothic" w:hAnsi="Century Gothic" w:cs="Century Gothic"/>
                <w:sz w:val="20"/>
                <w:szCs w:val="20"/>
                <w:highlight w:val="yellow"/>
              </w:rPr>
            </w:pPr>
            <w:r w:rsidRPr="2DCA99FE">
              <w:rPr>
                <w:rFonts w:ascii="Century Gothic" w:eastAsia="Century Gothic" w:hAnsi="Century Gothic" w:cs="Century Gothic"/>
                <w:sz w:val="20"/>
                <w:szCs w:val="20"/>
                <w:highlight w:val="yellow"/>
              </w:rPr>
              <w:t>• Make precise repeating patterns</w:t>
            </w:r>
          </w:p>
          <w:p w14:paraId="0EC63DC2" w14:textId="77777777" w:rsidR="4B03F8A8" w:rsidRDefault="4B03F8A8" w:rsidP="4B03F8A8">
            <w:pPr>
              <w:rPr>
                <w:rFonts w:ascii="Century Gothic" w:eastAsia="Century Gothic" w:hAnsi="Century Gothic" w:cs="Century Gothic"/>
                <w:sz w:val="20"/>
                <w:szCs w:val="20"/>
              </w:rPr>
            </w:pPr>
          </w:p>
          <w:p w14:paraId="31B0D9F5" w14:textId="77777777"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Textiles</w:t>
            </w:r>
          </w:p>
          <w:p w14:paraId="6C8A2E7E" w14:textId="77777777"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Shape and stitch materials.</w:t>
            </w:r>
          </w:p>
          <w:p w14:paraId="6A01CA9A" w14:textId="77777777"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lastRenderedPageBreak/>
              <w:t>• Use basic cross stitch and back stitch.</w:t>
            </w:r>
          </w:p>
          <w:p w14:paraId="52F58AB4" w14:textId="77777777"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Colour fabric.</w:t>
            </w:r>
          </w:p>
          <w:p w14:paraId="0CC8FB0E" w14:textId="77777777"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Create weavings.</w:t>
            </w:r>
          </w:p>
          <w:p w14:paraId="6BFE5CFD" w14:textId="77777777"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Quilt, pad and gather fabric</w:t>
            </w:r>
          </w:p>
          <w:p w14:paraId="500BA94C" w14:textId="77777777" w:rsidR="4B03F8A8" w:rsidRDefault="4B03F8A8" w:rsidP="4B03F8A8">
            <w:pPr>
              <w:rPr>
                <w:rFonts w:ascii="Century Gothic" w:eastAsia="Century Gothic" w:hAnsi="Century Gothic" w:cs="Century Gothic"/>
                <w:sz w:val="20"/>
                <w:szCs w:val="20"/>
              </w:rPr>
            </w:pPr>
          </w:p>
          <w:p w14:paraId="6D852E73" w14:textId="77777777"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Digital Media</w:t>
            </w:r>
          </w:p>
          <w:p w14:paraId="1E6291FE" w14:textId="3ADB0B2A" w:rsidR="48547458" w:rsidRDefault="48547458" w:rsidP="4B03F8A8">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Create images, video and sound recordings and explain why they were created</w:t>
            </w:r>
          </w:p>
        </w:tc>
        <w:tc>
          <w:tcPr>
            <w:tcW w:w="5767" w:type="dxa"/>
            <w:vMerge/>
          </w:tcPr>
          <w:p w14:paraId="3461D779" w14:textId="77777777" w:rsidR="00534A95" w:rsidRDefault="00534A95" w:rsidP="00B229B7"/>
        </w:tc>
      </w:tr>
      <w:tr w:rsidR="009C7490" w14:paraId="1F29669F" w14:textId="77777777" w:rsidTr="029785CF">
        <w:trPr>
          <w:gridAfter w:val="2"/>
          <w:wAfter w:w="10948" w:type="dxa"/>
          <w:trHeight w:val="789"/>
        </w:trPr>
        <w:tc>
          <w:tcPr>
            <w:tcW w:w="2413" w:type="dxa"/>
          </w:tcPr>
          <w:p w14:paraId="178364F4" w14:textId="77777777" w:rsidR="009C7490" w:rsidRDefault="009C7490" w:rsidP="43F5C6DF">
            <w:pPr>
              <w:rPr>
                <w:rFonts w:ascii="Century Gothic" w:eastAsia="Century Gothic" w:hAnsi="Century Gothic" w:cs="Century Gothic"/>
                <w:sz w:val="20"/>
                <w:szCs w:val="20"/>
              </w:rPr>
            </w:pPr>
          </w:p>
        </w:tc>
        <w:tc>
          <w:tcPr>
            <w:tcW w:w="1850" w:type="dxa"/>
          </w:tcPr>
          <w:p w14:paraId="26C49904" w14:textId="1252A99F" w:rsidR="009C7490" w:rsidRPr="002D280F" w:rsidRDefault="009C7490" w:rsidP="43F5C6DF">
            <w:pPr>
              <w:rPr>
                <w:rFonts w:ascii="Century Gothic" w:eastAsia="Century Gothic" w:hAnsi="Century Gothic" w:cs="Century Gothic"/>
                <w:b/>
                <w:bCs/>
                <w:sz w:val="20"/>
                <w:szCs w:val="20"/>
              </w:rPr>
            </w:pPr>
            <w:r w:rsidRPr="43F5C6DF">
              <w:rPr>
                <w:rFonts w:ascii="Century Gothic" w:eastAsia="Century Gothic" w:hAnsi="Century Gothic" w:cs="Century Gothic"/>
                <w:b/>
                <w:bCs/>
                <w:sz w:val="20"/>
                <w:szCs w:val="20"/>
              </w:rPr>
              <w:t>Take inspiration from the greats</w:t>
            </w:r>
          </w:p>
        </w:tc>
        <w:tc>
          <w:tcPr>
            <w:tcW w:w="5416" w:type="dxa"/>
          </w:tcPr>
          <w:p w14:paraId="2DF3BAD6" w14:textId="143E45F7" w:rsidR="009C7490" w:rsidRPr="00916F6C" w:rsidRDefault="48547458" w:rsidP="5FE9620E">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Replicate some of the techniques used by notable artists, artisans and designers.</w:t>
            </w:r>
          </w:p>
          <w:p w14:paraId="5F2F0704" w14:textId="30F1B7E6" w:rsidR="009C7490" w:rsidRPr="00B229B7" w:rsidRDefault="48547458" w:rsidP="5FE9620E">
            <w:pPr>
              <w:rPr>
                <w:rFonts w:ascii="Century Gothic" w:eastAsia="Century Gothic" w:hAnsi="Century Gothic" w:cs="Century Gothic"/>
                <w:sz w:val="20"/>
                <w:szCs w:val="20"/>
              </w:rPr>
            </w:pPr>
            <w:r w:rsidRPr="5FE9620E">
              <w:rPr>
                <w:rFonts w:ascii="Century Gothic" w:eastAsia="Century Gothic" w:hAnsi="Century Gothic" w:cs="Century Gothic"/>
                <w:sz w:val="20"/>
                <w:szCs w:val="20"/>
              </w:rPr>
              <w:t>• Create original pieces that are influenced by studies of others.</w:t>
            </w:r>
          </w:p>
        </w:tc>
        <w:tc>
          <w:tcPr>
            <w:tcW w:w="5767" w:type="dxa"/>
          </w:tcPr>
          <w:p w14:paraId="2A2D191E" w14:textId="2FF76151" w:rsidR="009C7490" w:rsidRDefault="009C7490" w:rsidP="00C116AB">
            <w:pPr>
              <w:pStyle w:val="NormalWeb"/>
              <w:rPr>
                <w:rFonts w:ascii="Century Gothic" w:eastAsia="Century Gothic" w:hAnsi="Century Gothic" w:cs="Century Gothic"/>
                <w:sz w:val="20"/>
                <w:szCs w:val="20"/>
              </w:rPr>
            </w:pPr>
          </w:p>
        </w:tc>
      </w:tr>
      <w:tr w:rsidR="009C7490" w14:paraId="26074E47" w14:textId="3BE0A666" w:rsidTr="029785CF">
        <w:trPr>
          <w:trHeight w:val="680"/>
        </w:trPr>
        <w:tc>
          <w:tcPr>
            <w:tcW w:w="15446" w:type="dxa"/>
            <w:gridSpan w:val="4"/>
            <w:shd w:val="clear" w:color="auto" w:fill="9CC2E5" w:themeFill="accent5" w:themeFillTint="99"/>
          </w:tcPr>
          <w:p w14:paraId="34F3F825" w14:textId="3EB95B13" w:rsidR="009C7490" w:rsidRPr="001E7873" w:rsidRDefault="009C7490" w:rsidP="43F5C6DF">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Design &amp; Technology</w:t>
            </w:r>
          </w:p>
        </w:tc>
        <w:tc>
          <w:tcPr>
            <w:tcW w:w="5539" w:type="dxa"/>
          </w:tcPr>
          <w:p w14:paraId="58E5588D" w14:textId="77777777" w:rsidR="009C7490" w:rsidRDefault="009C7490" w:rsidP="43F5C6DF">
            <w:pPr>
              <w:rPr>
                <w:rFonts w:ascii="Century Gothic" w:eastAsia="Century Gothic" w:hAnsi="Century Gothic" w:cs="Century Gothic"/>
                <w:sz w:val="20"/>
                <w:szCs w:val="20"/>
              </w:rPr>
            </w:pPr>
          </w:p>
        </w:tc>
        <w:tc>
          <w:tcPr>
            <w:tcW w:w="5409" w:type="dxa"/>
          </w:tcPr>
          <w:p w14:paraId="71830E7C" w14:textId="4BCF8F27" w:rsidR="009C7490" w:rsidRDefault="009C7490" w:rsidP="43F5C6DF">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 xml:space="preserve">Session 1: Look at the work of illustrator Jeannie Baker. Discuss the materials and collage techniques she uses. </w:t>
            </w:r>
          </w:p>
        </w:tc>
      </w:tr>
      <w:tr w:rsidR="009C7490" w14:paraId="1128028E" w14:textId="77777777" w:rsidTr="00446435">
        <w:trPr>
          <w:gridAfter w:val="2"/>
          <w:wAfter w:w="10948" w:type="dxa"/>
          <w:trHeight w:val="789"/>
        </w:trPr>
        <w:tc>
          <w:tcPr>
            <w:tcW w:w="2413" w:type="dxa"/>
            <w:vMerge w:val="restart"/>
          </w:tcPr>
          <w:p w14:paraId="2513E49A" w14:textId="77777777" w:rsidR="00473017" w:rsidRPr="00473017" w:rsidRDefault="00473017" w:rsidP="00473017">
            <w:pPr>
              <w:pStyle w:val="paragraph"/>
              <w:spacing w:before="0" w:beforeAutospacing="0" w:after="0" w:afterAutospacing="0"/>
              <w:textAlignment w:val="baseline"/>
              <w:rPr>
                <w:rFonts w:ascii="Century Gothic" w:hAnsi="Century Gothic" w:cs="Segoe UI"/>
                <w:sz w:val="20"/>
                <w:szCs w:val="18"/>
              </w:rPr>
            </w:pPr>
            <w:r w:rsidRPr="5FE9620E">
              <w:rPr>
                <w:rStyle w:val="eop"/>
                <w:rFonts w:ascii="Century Gothic" w:hAnsi="Century Gothic" w:cs="Segoe UI"/>
                <w:sz w:val="20"/>
                <w:szCs w:val="20"/>
              </w:rPr>
              <w:t> </w:t>
            </w:r>
          </w:p>
          <w:p w14:paraId="7CE01E99" w14:textId="77777777" w:rsidR="009C7490" w:rsidRDefault="009C7490" w:rsidP="43F5C6DF">
            <w:pPr>
              <w:rPr>
                <w:rFonts w:ascii="Century Gothic" w:eastAsia="Century Gothic" w:hAnsi="Century Gothic" w:cs="Century Gothic"/>
                <w:sz w:val="20"/>
                <w:szCs w:val="20"/>
              </w:rPr>
            </w:pPr>
          </w:p>
          <w:p w14:paraId="1FC39945" w14:textId="52CA3BC2" w:rsidR="00BD0DA5" w:rsidRPr="00473017" w:rsidRDefault="00BD0DA5" w:rsidP="43F5C6DF">
            <w:pPr>
              <w:rPr>
                <w:rFonts w:ascii="Century Gothic" w:eastAsia="Century Gothic" w:hAnsi="Century Gothic" w:cs="Century Gothic"/>
                <w:sz w:val="20"/>
                <w:szCs w:val="20"/>
              </w:rPr>
            </w:pPr>
          </w:p>
        </w:tc>
        <w:tc>
          <w:tcPr>
            <w:tcW w:w="1850" w:type="dxa"/>
          </w:tcPr>
          <w:p w14:paraId="183AB654" w14:textId="77777777" w:rsidR="009C7490" w:rsidRPr="005A2D53" w:rsidRDefault="009C7490"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t>Master practical skills</w:t>
            </w:r>
          </w:p>
        </w:tc>
        <w:tc>
          <w:tcPr>
            <w:tcW w:w="5416" w:type="dxa"/>
            <w:shd w:val="clear" w:color="auto" w:fill="FFF2CC" w:themeFill="accent4" w:themeFillTint="33"/>
          </w:tcPr>
          <w:p w14:paraId="44A1017C" w14:textId="77777777" w:rsidR="009C7490" w:rsidRPr="007B4880" w:rsidRDefault="009C7490" w:rsidP="30FAA5A0">
            <w:pPr>
              <w:rPr>
                <w:rFonts w:ascii="Century Gothic" w:eastAsia="Century Gothic" w:hAnsi="Century Gothic" w:cs="Century Gothic"/>
                <w:sz w:val="20"/>
                <w:szCs w:val="20"/>
              </w:rPr>
            </w:pPr>
            <w:r w:rsidRPr="007B4880">
              <w:rPr>
                <w:rFonts w:ascii="Century Gothic" w:eastAsia="Century Gothic" w:hAnsi="Century Gothic" w:cs="Century Gothic"/>
                <w:sz w:val="20"/>
                <w:szCs w:val="20"/>
              </w:rPr>
              <w:t>Food</w:t>
            </w:r>
          </w:p>
          <w:p w14:paraId="6FC2CE35" w14:textId="77777777" w:rsidR="009C7490" w:rsidRPr="007B4880" w:rsidRDefault="009C7490" w:rsidP="30FAA5A0">
            <w:pPr>
              <w:rPr>
                <w:rFonts w:ascii="Century Gothic" w:eastAsia="Century Gothic" w:hAnsi="Century Gothic" w:cs="Century Gothic"/>
                <w:sz w:val="20"/>
                <w:szCs w:val="20"/>
              </w:rPr>
            </w:pPr>
            <w:r w:rsidRPr="007B4880">
              <w:rPr>
                <w:rFonts w:ascii="Century Gothic" w:eastAsia="Century Gothic" w:hAnsi="Century Gothic" w:cs="Century Gothic"/>
                <w:sz w:val="20"/>
                <w:szCs w:val="20"/>
              </w:rPr>
              <w:t>Prepare ingredients hygienically using appropriate utensils.</w:t>
            </w:r>
          </w:p>
          <w:p w14:paraId="1F6DB121" w14:textId="77777777" w:rsidR="009C7490" w:rsidRPr="007B4880" w:rsidRDefault="009C7490" w:rsidP="30FAA5A0">
            <w:pPr>
              <w:rPr>
                <w:rFonts w:ascii="Century Gothic" w:eastAsia="Century Gothic" w:hAnsi="Century Gothic" w:cs="Century Gothic"/>
                <w:sz w:val="20"/>
                <w:szCs w:val="20"/>
              </w:rPr>
            </w:pPr>
            <w:r w:rsidRPr="007B4880">
              <w:rPr>
                <w:rFonts w:ascii="Century Gothic" w:eastAsia="Century Gothic" w:hAnsi="Century Gothic" w:cs="Century Gothic"/>
                <w:sz w:val="20"/>
                <w:szCs w:val="20"/>
              </w:rPr>
              <w:t>• Measure ingredients to the nearest gram accurately.</w:t>
            </w:r>
          </w:p>
          <w:p w14:paraId="4E310BCA" w14:textId="77777777" w:rsidR="009C7490" w:rsidRPr="007B4880" w:rsidRDefault="009C7490" w:rsidP="30FAA5A0">
            <w:pPr>
              <w:rPr>
                <w:rFonts w:ascii="Century Gothic" w:eastAsia="Century Gothic" w:hAnsi="Century Gothic" w:cs="Century Gothic"/>
                <w:sz w:val="20"/>
                <w:szCs w:val="20"/>
              </w:rPr>
            </w:pPr>
            <w:r w:rsidRPr="007B4880">
              <w:rPr>
                <w:rFonts w:ascii="Century Gothic" w:eastAsia="Century Gothic" w:hAnsi="Century Gothic" w:cs="Century Gothic"/>
                <w:sz w:val="20"/>
                <w:szCs w:val="20"/>
              </w:rPr>
              <w:t>• Follow a recipe.</w:t>
            </w:r>
          </w:p>
          <w:p w14:paraId="4A9E2531" w14:textId="77777777" w:rsidR="009C7490" w:rsidRPr="007B4880" w:rsidRDefault="009C7490" w:rsidP="30FAA5A0">
            <w:pPr>
              <w:rPr>
                <w:rFonts w:ascii="Century Gothic" w:eastAsia="Century Gothic" w:hAnsi="Century Gothic" w:cs="Century Gothic"/>
                <w:sz w:val="20"/>
                <w:szCs w:val="20"/>
              </w:rPr>
            </w:pPr>
            <w:r w:rsidRPr="007B4880">
              <w:rPr>
                <w:rFonts w:ascii="Century Gothic" w:eastAsia="Century Gothic" w:hAnsi="Century Gothic" w:cs="Century Gothic"/>
                <w:sz w:val="20"/>
                <w:szCs w:val="20"/>
              </w:rPr>
              <w:t xml:space="preserve">• Assemble or cook ingredients (controlling the temperature of the oven or hob, if cooking). </w:t>
            </w:r>
          </w:p>
          <w:p w14:paraId="3005965A" w14:textId="77777777" w:rsidR="009C7490" w:rsidRPr="007B4880" w:rsidRDefault="009C7490" w:rsidP="155E2784">
            <w:pPr>
              <w:rPr>
                <w:rFonts w:ascii="Century Gothic" w:eastAsia="Century Gothic" w:hAnsi="Century Gothic" w:cs="Century Gothic"/>
                <w:sz w:val="20"/>
                <w:szCs w:val="20"/>
              </w:rPr>
            </w:pPr>
          </w:p>
          <w:p w14:paraId="6165D475" w14:textId="77777777" w:rsidR="009C7490" w:rsidRPr="007B4880" w:rsidRDefault="009C7490" w:rsidP="155E2784">
            <w:pPr>
              <w:rPr>
                <w:rFonts w:ascii="Century Gothic" w:eastAsia="Century Gothic" w:hAnsi="Century Gothic" w:cs="Century Gothic"/>
                <w:sz w:val="20"/>
                <w:szCs w:val="20"/>
              </w:rPr>
            </w:pPr>
          </w:p>
          <w:p w14:paraId="1A947D93" w14:textId="77777777" w:rsidR="009C7490" w:rsidRPr="00FF5509" w:rsidRDefault="48547458" w:rsidP="4B03F8A8">
            <w:pPr>
              <w:rPr>
                <w:rFonts w:ascii="Century Gothic" w:eastAsia="Century Gothic" w:hAnsi="Century Gothic" w:cs="Century Gothic"/>
                <w:sz w:val="20"/>
                <w:szCs w:val="20"/>
                <w:highlight w:val="yellow"/>
              </w:rPr>
            </w:pPr>
            <w:r w:rsidRPr="00FF5509">
              <w:rPr>
                <w:rFonts w:ascii="Century Gothic" w:eastAsia="Century Gothic" w:hAnsi="Century Gothic" w:cs="Century Gothic"/>
                <w:sz w:val="20"/>
                <w:szCs w:val="20"/>
                <w:highlight w:val="yellow"/>
              </w:rPr>
              <w:t>Materials</w:t>
            </w:r>
          </w:p>
          <w:p w14:paraId="4DA2278D" w14:textId="77777777" w:rsidR="009C7490" w:rsidRPr="00FF5509" w:rsidRDefault="48547458" w:rsidP="4B03F8A8">
            <w:pPr>
              <w:rPr>
                <w:rFonts w:ascii="Century Gothic" w:eastAsia="Century Gothic" w:hAnsi="Century Gothic" w:cs="Century Gothic"/>
                <w:sz w:val="20"/>
                <w:szCs w:val="20"/>
                <w:highlight w:val="yellow"/>
              </w:rPr>
            </w:pPr>
            <w:r w:rsidRPr="00FF5509">
              <w:rPr>
                <w:rFonts w:ascii="Century Gothic" w:eastAsia="Century Gothic" w:hAnsi="Century Gothic" w:cs="Century Gothic"/>
                <w:sz w:val="20"/>
                <w:szCs w:val="20"/>
                <w:highlight w:val="yellow"/>
              </w:rPr>
              <w:t>• Cut materials accurately and safely by selecting appropriate tools.</w:t>
            </w:r>
          </w:p>
          <w:p w14:paraId="60D41A12" w14:textId="77777777" w:rsidR="009C7490" w:rsidRPr="00FF5509" w:rsidRDefault="48547458" w:rsidP="4B03F8A8">
            <w:pPr>
              <w:rPr>
                <w:rFonts w:ascii="Century Gothic" w:eastAsia="Century Gothic" w:hAnsi="Century Gothic" w:cs="Century Gothic"/>
                <w:sz w:val="20"/>
                <w:szCs w:val="20"/>
                <w:highlight w:val="yellow"/>
              </w:rPr>
            </w:pPr>
            <w:r w:rsidRPr="00FF5509">
              <w:rPr>
                <w:rFonts w:ascii="Century Gothic" w:eastAsia="Century Gothic" w:hAnsi="Century Gothic" w:cs="Century Gothic"/>
                <w:sz w:val="20"/>
                <w:szCs w:val="20"/>
                <w:highlight w:val="yellow"/>
              </w:rPr>
              <w:t>• Measure and mark out to the nearest millimetre.</w:t>
            </w:r>
          </w:p>
          <w:p w14:paraId="43F91A2D" w14:textId="77777777" w:rsidR="009C7490" w:rsidRPr="00FF5509" w:rsidRDefault="48547458" w:rsidP="4B03F8A8">
            <w:pPr>
              <w:rPr>
                <w:rFonts w:ascii="Century Gothic" w:eastAsia="Century Gothic" w:hAnsi="Century Gothic" w:cs="Century Gothic"/>
                <w:sz w:val="20"/>
                <w:szCs w:val="20"/>
                <w:highlight w:val="yellow"/>
              </w:rPr>
            </w:pPr>
            <w:r w:rsidRPr="00FF5509">
              <w:rPr>
                <w:rFonts w:ascii="Century Gothic" w:eastAsia="Century Gothic" w:hAnsi="Century Gothic" w:cs="Century Gothic"/>
                <w:sz w:val="20"/>
                <w:szCs w:val="20"/>
                <w:highlight w:val="yellow"/>
              </w:rPr>
              <w:t>• Apply appropriate cutting and shaping techniques that include cuts within the perimeter of the material (such as slots or cut outs).</w:t>
            </w:r>
          </w:p>
          <w:p w14:paraId="466E10EE" w14:textId="77777777" w:rsidR="009C7490" w:rsidRPr="007B4880" w:rsidRDefault="48547458" w:rsidP="4B03F8A8">
            <w:pPr>
              <w:rPr>
                <w:rFonts w:ascii="Century Gothic" w:eastAsia="Century Gothic" w:hAnsi="Century Gothic" w:cs="Century Gothic"/>
                <w:sz w:val="20"/>
                <w:szCs w:val="20"/>
              </w:rPr>
            </w:pPr>
            <w:r w:rsidRPr="00FF5509">
              <w:rPr>
                <w:rFonts w:ascii="Century Gothic" w:eastAsia="Century Gothic" w:hAnsi="Century Gothic" w:cs="Century Gothic"/>
                <w:sz w:val="20"/>
                <w:szCs w:val="20"/>
                <w:highlight w:val="yellow"/>
              </w:rPr>
              <w:lastRenderedPageBreak/>
              <w:t>• Select appropriate joining techniques.</w:t>
            </w:r>
          </w:p>
          <w:p w14:paraId="078C5979" w14:textId="77777777" w:rsidR="009C7490" w:rsidRPr="007B4880" w:rsidRDefault="009C7490" w:rsidP="43F5C6DF">
            <w:pPr>
              <w:rPr>
                <w:rFonts w:ascii="Century Gothic" w:eastAsia="Century Gothic" w:hAnsi="Century Gothic" w:cs="Century Gothic"/>
                <w:sz w:val="20"/>
                <w:szCs w:val="20"/>
              </w:rPr>
            </w:pPr>
          </w:p>
          <w:p w14:paraId="2E5136B9" w14:textId="77777777" w:rsidR="009C7490" w:rsidRPr="007B4880" w:rsidRDefault="009C7490" w:rsidP="43F5C6DF">
            <w:pPr>
              <w:rPr>
                <w:rFonts w:ascii="Century Gothic" w:eastAsia="Century Gothic" w:hAnsi="Century Gothic" w:cs="Century Gothic"/>
                <w:sz w:val="20"/>
                <w:szCs w:val="20"/>
              </w:rPr>
            </w:pPr>
            <w:r w:rsidRPr="007B4880">
              <w:rPr>
                <w:rFonts w:ascii="Century Gothic" w:eastAsia="Century Gothic" w:hAnsi="Century Gothic" w:cs="Century Gothic"/>
                <w:sz w:val="20"/>
                <w:szCs w:val="20"/>
              </w:rPr>
              <w:t>Textiles</w:t>
            </w:r>
          </w:p>
          <w:p w14:paraId="7CAD20C9" w14:textId="77777777" w:rsidR="009C7490" w:rsidRPr="007B4880" w:rsidRDefault="009C7490" w:rsidP="155E2784">
            <w:pPr>
              <w:rPr>
                <w:rFonts w:ascii="Century Gothic" w:eastAsia="Century Gothic" w:hAnsi="Century Gothic" w:cs="Century Gothic"/>
                <w:sz w:val="20"/>
                <w:szCs w:val="20"/>
              </w:rPr>
            </w:pPr>
            <w:r w:rsidRPr="007B4880">
              <w:rPr>
                <w:rFonts w:ascii="Century Gothic" w:eastAsia="Century Gothic" w:hAnsi="Century Gothic" w:cs="Century Gothic"/>
                <w:sz w:val="20"/>
                <w:szCs w:val="20"/>
              </w:rPr>
              <w:t>• Understand the need for a seam allowance.</w:t>
            </w:r>
          </w:p>
          <w:p w14:paraId="18CFA719" w14:textId="77777777" w:rsidR="009C7490" w:rsidRPr="007B4880" w:rsidRDefault="009C7490" w:rsidP="155E2784">
            <w:pPr>
              <w:rPr>
                <w:rFonts w:ascii="Century Gothic" w:eastAsia="Century Gothic" w:hAnsi="Century Gothic" w:cs="Century Gothic"/>
                <w:sz w:val="20"/>
                <w:szCs w:val="20"/>
              </w:rPr>
            </w:pPr>
            <w:r w:rsidRPr="007B4880">
              <w:rPr>
                <w:rFonts w:ascii="Century Gothic" w:eastAsia="Century Gothic" w:hAnsi="Century Gothic" w:cs="Century Gothic"/>
                <w:sz w:val="20"/>
                <w:szCs w:val="20"/>
              </w:rPr>
              <w:t>• Join textiles with appropriate stitching.</w:t>
            </w:r>
          </w:p>
          <w:p w14:paraId="714A2918" w14:textId="77777777" w:rsidR="009C7490" w:rsidRPr="007B4880" w:rsidRDefault="009C7490" w:rsidP="155E2784">
            <w:pPr>
              <w:rPr>
                <w:rFonts w:ascii="Century Gothic" w:eastAsia="Century Gothic" w:hAnsi="Century Gothic" w:cs="Century Gothic"/>
                <w:sz w:val="20"/>
                <w:szCs w:val="20"/>
              </w:rPr>
            </w:pPr>
            <w:r w:rsidRPr="007B4880">
              <w:rPr>
                <w:rFonts w:ascii="Century Gothic" w:eastAsia="Century Gothic" w:hAnsi="Century Gothic" w:cs="Century Gothic"/>
                <w:sz w:val="20"/>
                <w:szCs w:val="20"/>
              </w:rPr>
              <w:t>• Select the most appropriate techniques to decorate textiles.</w:t>
            </w:r>
          </w:p>
          <w:p w14:paraId="451774B4" w14:textId="77777777" w:rsidR="009C7490" w:rsidRPr="007B4880" w:rsidRDefault="009C7490" w:rsidP="43F5C6DF">
            <w:pPr>
              <w:rPr>
                <w:rFonts w:ascii="Century Gothic" w:eastAsia="Century Gothic" w:hAnsi="Century Gothic" w:cs="Century Gothic"/>
                <w:sz w:val="20"/>
                <w:szCs w:val="20"/>
              </w:rPr>
            </w:pPr>
          </w:p>
          <w:p w14:paraId="2FE50851" w14:textId="77777777" w:rsidR="009C7490" w:rsidRPr="007B4880" w:rsidRDefault="009C7490" w:rsidP="155E2784">
            <w:pPr>
              <w:rPr>
                <w:rFonts w:ascii="Century Gothic" w:eastAsia="Century Gothic" w:hAnsi="Century Gothic" w:cs="Century Gothic"/>
                <w:sz w:val="20"/>
                <w:szCs w:val="20"/>
              </w:rPr>
            </w:pPr>
            <w:r w:rsidRPr="007B4880">
              <w:rPr>
                <w:rFonts w:ascii="Century Gothic" w:eastAsia="Century Gothic" w:hAnsi="Century Gothic" w:cs="Century Gothic"/>
                <w:sz w:val="20"/>
                <w:szCs w:val="20"/>
              </w:rPr>
              <w:t>Electricals and electronics</w:t>
            </w:r>
          </w:p>
          <w:p w14:paraId="007CC6A0" w14:textId="77777777" w:rsidR="009C7490" w:rsidRPr="007B4880" w:rsidRDefault="009C7490" w:rsidP="155E2784">
            <w:pPr>
              <w:rPr>
                <w:rFonts w:ascii="Century Gothic" w:eastAsia="Century Gothic" w:hAnsi="Century Gothic" w:cs="Century Gothic"/>
                <w:sz w:val="20"/>
                <w:szCs w:val="20"/>
              </w:rPr>
            </w:pPr>
            <w:r w:rsidRPr="007B4880">
              <w:rPr>
                <w:rFonts w:ascii="Century Gothic" w:eastAsia="Century Gothic" w:hAnsi="Century Gothic" w:cs="Century Gothic"/>
                <w:sz w:val="20"/>
                <w:szCs w:val="20"/>
              </w:rPr>
              <w:t>• Create series and parallel circuits</w:t>
            </w:r>
          </w:p>
          <w:p w14:paraId="4DDC8845" w14:textId="77777777" w:rsidR="009C7490" w:rsidRPr="007B4880" w:rsidRDefault="009C7490" w:rsidP="155E2784">
            <w:pPr>
              <w:rPr>
                <w:rFonts w:ascii="Century Gothic" w:eastAsia="Century Gothic" w:hAnsi="Century Gothic" w:cs="Century Gothic"/>
                <w:sz w:val="20"/>
                <w:szCs w:val="20"/>
              </w:rPr>
            </w:pPr>
          </w:p>
          <w:p w14:paraId="206495FD" w14:textId="77777777" w:rsidR="009C7490" w:rsidRPr="007B4880" w:rsidRDefault="009C7490" w:rsidP="155E2784">
            <w:pPr>
              <w:rPr>
                <w:rFonts w:ascii="Century Gothic" w:eastAsia="Century Gothic" w:hAnsi="Century Gothic" w:cs="Century Gothic"/>
                <w:sz w:val="20"/>
                <w:szCs w:val="20"/>
              </w:rPr>
            </w:pPr>
            <w:r w:rsidRPr="007B4880">
              <w:rPr>
                <w:rFonts w:ascii="Century Gothic" w:eastAsia="Century Gothic" w:hAnsi="Century Gothic" w:cs="Century Gothic"/>
                <w:sz w:val="20"/>
                <w:szCs w:val="20"/>
              </w:rPr>
              <w:t>Computing</w:t>
            </w:r>
          </w:p>
          <w:p w14:paraId="4DDABE76" w14:textId="77777777" w:rsidR="009C7490" w:rsidRPr="007B4880" w:rsidRDefault="009C7490" w:rsidP="155E2784">
            <w:pPr>
              <w:rPr>
                <w:rFonts w:ascii="Century Gothic" w:eastAsia="Century Gothic" w:hAnsi="Century Gothic" w:cs="Century Gothic"/>
                <w:sz w:val="20"/>
                <w:szCs w:val="20"/>
              </w:rPr>
            </w:pPr>
            <w:r w:rsidRPr="007B4880">
              <w:rPr>
                <w:rFonts w:ascii="Century Gothic" w:eastAsia="Century Gothic" w:hAnsi="Century Gothic" w:cs="Century Gothic"/>
                <w:sz w:val="20"/>
                <w:szCs w:val="20"/>
              </w:rPr>
              <w:t>• Control and monitor models using software designed for this purpose.</w:t>
            </w:r>
          </w:p>
          <w:p w14:paraId="5BC98D82" w14:textId="77777777" w:rsidR="009C7490" w:rsidRPr="007B4880" w:rsidRDefault="009C7490" w:rsidP="155E2784">
            <w:pPr>
              <w:rPr>
                <w:rFonts w:ascii="Century Gothic" w:eastAsia="Century Gothic" w:hAnsi="Century Gothic" w:cs="Century Gothic"/>
                <w:sz w:val="20"/>
                <w:szCs w:val="20"/>
              </w:rPr>
            </w:pPr>
          </w:p>
          <w:p w14:paraId="5E46897E" w14:textId="77777777" w:rsidR="009C7490" w:rsidRPr="00FF5509" w:rsidRDefault="48547458" w:rsidP="4B03F8A8">
            <w:pPr>
              <w:rPr>
                <w:rFonts w:ascii="Century Gothic" w:eastAsia="Century Gothic" w:hAnsi="Century Gothic" w:cs="Century Gothic"/>
                <w:sz w:val="20"/>
                <w:szCs w:val="20"/>
                <w:highlight w:val="yellow"/>
              </w:rPr>
            </w:pPr>
            <w:r w:rsidRPr="00FF5509">
              <w:rPr>
                <w:rFonts w:ascii="Century Gothic" w:eastAsia="Century Gothic" w:hAnsi="Century Gothic" w:cs="Century Gothic"/>
                <w:sz w:val="20"/>
                <w:szCs w:val="20"/>
                <w:highlight w:val="yellow"/>
              </w:rPr>
              <w:t>Construction</w:t>
            </w:r>
          </w:p>
          <w:p w14:paraId="53159BBC" w14:textId="77777777" w:rsidR="009C7490" w:rsidRPr="00FF5509" w:rsidRDefault="48547458" w:rsidP="4B03F8A8">
            <w:pPr>
              <w:rPr>
                <w:rFonts w:ascii="Century Gothic" w:eastAsia="Century Gothic" w:hAnsi="Century Gothic" w:cs="Century Gothic"/>
                <w:sz w:val="20"/>
                <w:szCs w:val="20"/>
                <w:highlight w:val="yellow"/>
              </w:rPr>
            </w:pPr>
            <w:r w:rsidRPr="00FF5509">
              <w:rPr>
                <w:rFonts w:ascii="Century Gothic" w:eastAsia="Century Gothic" w:hAnsi="Century Gothic" w:cs="Century Gothic"/>
                <w:sz w:val="20"/>
                <w:szCs w:val="20"/>
                <w:highlight w:val="yellow"/>
              </w:rPr>
              <w:t>• Choose suitable techniques to construct products or to repair items.</w:t>
            </w:r>
          </w:p>
          <w:p w14:paraId="7F0469E3" w14:textId="77777777" w:rsidR="009C7490" w:rsidRPr="00FF5509" w:rsidRDefault="48547458" w:rsidP="4B03F8A8">
            <w:pPr>
              <w:rPr>
                <w:rFonts w:ascii="Century Gothic" w:eastAsia="Century Gothic" w:hAnsi="Century Gothic" w:cs="Century Gothic"/>
                <w:sz w:val="20"/>
                <w:szCs w:val="20"/>
                <w:highlight w:val="yellow"/>
              </w:rPr>
            </w:pPr>
            <w:r w:rsidRPr="00FF5509">
              <w:rPr>
                <w:rFonts w:ascii="Century Gothic" w:eastAsia="Century Gothic" w:hAnsi="Century Gothic" w:cs="Century Gothic"/>
                <w:sz w:val="20"/>
                <w:szCs w:val="20"/>
                <w:highlight w:val="yellow"/>
              </w:rPr>
              <w:t>• Strengthen materials using suitable techniques.</w:t>
            </w:r>
          </w:p>
          <w:p w14:paraId="675F2D90" w14:textId="77777777" w:rsidR="009C7490" w:rsidRPr="00FF5509" w:rsidRDefault="009C7490" w:rsidP="155E2784">
            <w:pPr>
              <w:rPr>
                <w:rFonts w:ascii="Century Gothic" w:eastAsia="Century Gothic" w:hAnsi="Century Gothic" w:cs="Century Gothic"/>
                <w:sz w:val="20"/>
                <w:szCs w:val="20"/>
                <w:highlight w:val="yellow"/>
              </w:rPr>
            </w:pPr>
          </w:p>
          <w:p w14:paraId="4963D025" w14:textId="77777777" w:rsidR="009C7490" w:rsidRPr="00FF5509" w:rsidRDefault="48547458" w:rsidP="4B03F8A8">
            <w:pPr>
              <w:rPr>
                <w:rFonts w:ascii="Century Gothic" w:eastAsia="Century Gothic" w:hAnsi="Century Gothic" w:cs="Century Gothic"/>
                <w:sz w:val="20"/>
                <w:szCs w:val="20"/>
                <w:highlight w:val="yellow"/>
              </w:rPr>
            </w:pPr>
            <w:r w:rsidRPr="00FF5509">
              <w:rPr>
                <w:rFonts w:ascii="Century Gothic" w:eastAsia="Century Gothic" w:hAnsi="Century Gothic" w:cs="Century Gothic"/>
                <w:sz w:val="20"/>
                <w:szCs w:val="20"/>
                <w:highlight w:val="yellow"/>
              </w:rPr>
              <w:t>Mechanics</w:t>
            </w:r>
          </w:p>
          <w:p w14:paraId="1534E553" w14:textId="77777777" w:rsidR="009C7490" w:rsidRPr="007B4880" w:rsidRDefault="48547458" w:rsidP="4B03F8A8">
            <w:pPr>
              <w:rPr>
                <w:rFonts w:ascii="Century Gothic" w:eastAsia="Century Gothic" w:hAnsi="Century Gothic" w:cs="Century Gothic"/>
                <w:sz w:val="20"/>
                <w:szCs w:val="20"/>
              </w:rPr>
            </w:pPr>
            <w:r w:rsidRPr="00FF5509">
              <w:rPr>
                <w:rFonts w:ascii="Century Gothic" w:eastAsia="Century Gothic" w:hAnsi="Century Gothic" w:cs="Century Gothic"/>
                <w:sz w:val="20"/>
                <w:szCs w:val="20"/>
                <w:highlight w:val="yellow"/>
              </w:rPr>
              <w:t>• Use scientific knowledge of the transference of forces to choose appropriate mechanisms for a product (such as levers, winding mechanisms, pulleys and gears).</w:t>
            </w:r>
          </w:p>
          <w:p w14:paraId="0562CB0E" w14:textId="273BF490" w:rsidR="009C7490" w:rsidRPr="007B4880" w:rsidRDefault="009C7490" w:rsidP="155E2784">
            <w:pPr>
              <w:rPr>
                <w:rFonts w:ascii="Century Gothic" w:eastAsia="Century Gothic" w:hAnsi="Century Gothic" w:cs="Century Gothic"/>
                <w:sz w:val="20"/>
                <w:szCs w:val="20"/>
              </w:rPr>
            </w:pPr>
          </w:p>
        </w:tc>
        <w:tc>
          <w:tcPr>
            <w:tcW w:w="5767" w:type="dxa"/>
          </w:tcPr>
          <w:p w14:paraId="673F8BA0" w14:textId="77777777" w:rsidR="00FF5509" w:rsidRDefault="00FF5509" w:rsidP="56273B86">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Term 5:</w:t>
            </w:r>
          </w:p>
          <w:p w14:paraId="21F458DD" w14:textId="34F535B5" w:rsidR="009C7490" w:rsidRDefault="00FF5509" w:rsidP="56273B86">
            <w:pPr>
              <w:rPr>
                <w:rFonts w:ascii="Century Gothic" w:eastAsia="Century Gothic" w:hAnsi="Century Gothic" w:cs="Century Gothic"/>
                <w:sz w:val="20"/>
                <w:szCs w:val="20"/>
              </w:rPr>
            </w:pPr>
            <w:r w:rsidRPr="4ABFD455">
              <w:rPr>
                <w:rFonts w:ascii="Century Gothic" w:eastAsia="Century Gothic" w:hAnsi="Century Gothic" w:cs="Century Gothic"/>
                <w:sz w:val="20"/>
                <w:szCs w:val="20"/>
              </w:rPr>
              <w:t>Frame structures</w:t>
            </w:r>
          </w:p>
          <w:p w14:paraId="477E8A0F" w14:textId="75993D60" w:rsidR="4ABFD455" w:rsidRDefault="4ABFD455" w:rsidP="4ABFD455">
            <w:pPr>
              <w:rPr>
                <w:rFonts w:ascii="Century Gothic" w:eastAsia="Century Gothic" w:hAnsi="Century Gothic" w:cs="Century Gothic"/>
                <w:sz w:val="20"/>
                <w:szCs w:val="20"/>
              </w:rPr>
            </w:pPr>
            <w:r w:rsidRPr="4ABFD455">
              <w:rPr>
                <w:rFonts w:ascii="Century Gothic" w:eastAsia="Century Gothic" w:hAnsi="Century Gothic" w:cs="Century Gothic"/>
                <w:sz w:val="20"/>
                <w:szCs w:val="20"/>
              </w:rPr>
              <w:t>Lesson 1: Introduction to frame structures</w:t>
            </w:r>
          </w:p>
          <w:p w14:paraId="7F2174FC" w14:textId="2BD190DD" w:rsidR="4ABFD455" w:rsidRDefault="4ABFD455" w:rsidP="4ABFD455">
            <w:pPr>
              <w:rPr>
                <w:rFonts w:ascii="Century Gothic" w:eastAsia="Century Gothic" w:hAnsi="Century Gothic" w:cs="Century Gothic"/>
                <w:sz w:val="20"/>
                <w:szCs w:val="20"/>
              </w:rPr>
            </w:pPr>
            <w:r w:rsidRPr="4ABFD455">
              <w:rPr>
                <w:rFonts w:ascii="Century Gothic" w:eastAsia="Century Gothic" w:hAnsi="Century Gothic" w:cs="Century Gothic"/>
                <w:sz w:val="20"/>
                <w:szCs w:val="20"/>
              </w:rPr>
              <w:t>Lesson 2: Finger fluency- joining frame structures</w:t>
            </w:r>
          </w:p>
          <w:p w14:paraId="4A49C416" w14:textId="02C9798D" w:rsidR="4ABFD455" w:rsidRDefault="4ABFD455" w:rsidP="4ABFD455">
            <w:pPr>
              <w:rPr>
                <w:rFonts w:ascii="Century Gothic" w:eastAsia="Century Gothic" w:hAnsi="Century Gothic" w:cs="Century Gothic"/>
                <w:sz w:val="20"/>
                <w:szCs w:val="20"/>
              </w:rPr>
            </w:pPr>
            <w:r w:rsidRPr="4ABFD455">
              <w:rPr>
                <w:rFonts w:ascii="Century Gothic" w:eastAsia="Century Gothic" w:hAnsi="Century Gothic" w:cs="Century Gothic"/>
                <w:sz w:val="20"/>
                <w:szCs w:val="20"/>
              </w:rPr>
              <w:t>Lesson 3: Design inspiration- types of bridges</w:t>
            </w:r>
          </w:p>
          <w:p w14:paraId="65E9AAA2" w14:textId="4C6C6695" w:rsidR="4ABFD455" w:rsidRDefault="4ABFD455" w:rsidP="4ABFD455">
            <w:pPr>
              <w:rPr>
                <w:rFonts w:ascii="Century Gothic" w:eastAsia="Century Gothic" w:hAnsi="Century Gothic" w:cs="Century Gothic"/>
                <w:sz w:val="20"/>
                <w:szCs w:val="20"/>
              </w:rPr>
            </w:pPr>
            <w:r w:rsidRPr="4ABFD455">
              <w:rPr>
                <w:rFonts w:ascii="Century Gothic" w:eastAsia="Century Gothic" w:hAnsi="Century Gothic" w:cs="Century Gothic"/>
                <w:sz w:val="20"/>
                <w:szCs w:val="20"/>
              </w:rPr>
              <w:t>Lesson 4: Guided design- create and use Jinks’ corners</w:t>
            </w:r>
          </w:p>
          <w:p w14:paraId="00B25251" w14:textId="011D7055" w:rsidR="4ABFD455" w:rsidRDefault="4ABFD455" w:rsidP="4ABFD455">
            <w:pPr>
              <w:rPr>
                <w:rFonts w:ascii="Century Gothic" w:eastAsia="Century Gothic" w:hAnsi="Century Gothic" w:cs="Century Gothic"/>
                <w:sz w:val="20"/>
                <w:szCs w:val="20"/>
              </w:rPr>
            </w:pPr>
            <w:r w:rsidRPr="4ABFD455">
              <w:rPr>
                <w:rFonts w:ascii="Century Gothic" w:eastAsia="Century Gothic" w:hAnsi="Century Gothic" w:cs="Century Gothic"/>
                <w:sz w:val="20"/>
                <w:szCs w:val="20"/>
              </w:rPr>
              <w:t>Lesson 5: Guided design- make bridge</w:t>
            </w:r>
          </w:p>
          <w:p w14:paraId="4238FE41" w14:textId="77777777" w:rsidR="008933D8" w:rsidRDefault="008933D8" w:rsidP="56273B86">
            <w:pPr>
              <w:rPr>
                <w:rFonts w:ascii="Century Gothic" w:eastAsia="Century Gothic" w:hAnsi="Century Gothic" w:cs="Century Gothic"/>
                <w:sz w:val="20"/>
                <w:szCs w:val="20"/>
              </w:rPr>
            </w:pPr>
          </w:p>
          <w:p w14:paraId="5E0B9EF4" w14:textId="77777777" w:rsidR="008933D8" w:rsidRDefault="008933D8" w:rsidP="56273B86">
            <w:pPr>
              <w:rPr>
                <w:rFonts w:ascii="Century Gothic" w:eastAsia="Century Gothic" w:hAnsi="Century Gothic" w:cs="Century Gothic"/>
                <w:sz w:val="20"/>
                <w:szCs w:val="20"/>
              </w:rPr>
            </w:pPr>
          </w:p>
          <w:p w14:paraId="20937956" w14:textId="77777777" w:rsidR="008933D8" w:rsidRDefault="008933D8" w:rsidP="56273B86">
            <w:pPr>
              <w:rPr>
                <w:rFonts w:ascii="Century Gothic" w:eastAsia="Century Gothic" w:hAnsi="Century Gothic" w:cs="Century Gothic"/>
                <w:sz w:val="20"/>
                <w:szCs w:val="20"/>
              </w:rPr>
            </w:pPr>
          </w:p>
          <w:p w14:paraId="7FD32A17" w14:textId="77777777" w:rsidR="008933D8" w:rsidRDefault="008933D8" w:rsidP="56273B86">
            <w:pPr>
              <w:rPr>
                <w:rFonts w:ascii="Century Gothic" w:eastAsia="Century Gothic" w:hAnsi="Century Gothic" w:cs="Century Gothic"/>
                <w:sz w:val="20"/>
                <w:szCs w:val="20"/>
              </w:rPr>
            </w:pPr>
          </w:p>
          <w:p w14:paraId="7B84D04B" w14:textId="77777777" w:rsidR="008933D8" w:rsidRDefault="008933D8" w:rsidP="56273B86">
            <w:pPr>
              <w:rPr>
                <w:rFonts w:ascii="Century Gothic" w:eastAsia="Century Gothic" w:hAnsi="Century Gothic" w:cs="Century Gothic"/>
                <w:sz w:val="20"/>
                <w:szCs w:val="20"/>
              </w:rPr>
            </w:pPr>
          </w:p>
          <w:p w14:paraId="4524E2B3" w14:textId="77777777" w:rsidR="008933D8" w:rsidRDefault="008933D8" w:rsidP="56273B86">
            <w:pPr>
              <w:rPr>
                <w:rFonts w:ascii="Century Gothic" w:eastAsia="Century Gothic" w:hAnsi="Century Gothic" w:cs="Century Gothic"/>
                <w:sz w:val="20"/>
                <w:szCs w:val="20"/>
              </w:rPr>
            </w:pPr>
          </w:p>
          <w:p w14:paraId="7E342CB9" w14:textId="77777777" w:rsidR="008933D8" w:rsidRDefault="008933D8" w:rsidP="56273B86">
            <w:pPr>
              <w:rPr>
                <w:rFonts w:ascii="Century Gothic" w:eastAsia="Century Gothic" w:hAnsi="Century Gothic" w:cs="Century Gothic"/>
                <w:sz w:val="20"/>
                <w:szCs w:val="20"/>
              </w:rPr>
            </w:pPr>
          </w:p>
          <w:p w14:paraId="73A530C1" w14:textId="77777777" w:rsidR="008933D8" w:rsidRDefault="008933D8" w:rsidP="56273B86">
            <w:pPr>
              <w:rPr>
                <w:rFonts w:ascii="Century Gothic" w:eastAsia="Century Gothic" w:hAnsi="Century Gothic" w:cs="Century Gothic"/>
                <w:sz w:val="20"/>
                <w:szCs w:val="20"/>
              </w:rPr>
            </w:pPr>
          </w:p>
          <w:p w14:paraId="41311BC2" w14:textId="77777777" w:rsidR="008933D8" w:rsidRDefault="008933D8" w:rsidP="56273B86">
            <w:pPr>
              <w:rPr>
                <w:rFonts w:ascii="Century Gothic" w:eastAsia="Century Gothic" w:hAnsi="Century Gothic" w:cs="Century Gothic"/>
                <w:sz w:val="20"/>
                <w:szCs w:val="20"/>
              </w:rPr>
            </w:pPr>
          </w:p>
          <w:p w14:paraId="34CE0A41" w14:textId="4BCCC620" w:rsidR="008933D8" w:rsidRPr="00A44EB2" w:rsidRDefault="008933D8" w:rsidP="56273B86">
            <w:pPr>
              <w:rPr>
                <w:rFonts w:ascii="Century Gothic" w:eastAsia="Century Gothic" w:hAnsi="Century Gothic" w:cs="Century Gothic"/>
                <w:sz w:val="20"/>
                <w:szCs w:val="20"/>
              </w:rPr>
            </w:pPr>
            <w:r>
              <w:rPr>
                <w:rStyle w:val="normaltextrun"/>
                <w:rFonts w:ascii="Century Gothic" w:hAnsi="Century Gothic"/>
                <w:b/>
                <w:bCs/>
                <w:color w:val="0070C0"/>
                <w:sz w:val="18"/>
                <w:szCs w:val="18"/>
                <w:shd w:val="clear" w:color="auto" w:fill="FFFFFF"/>
                <w:lang w:val="en-US"/>
              </w:rPr>
              <w:lastRenderedPageBreak/>
              <w:t>Key vocabulary -</w:t>
            </w:r>
            <w:r>
              <w:rPr>
                <w:rStyle w:val="normaltextrun"/>
                <w:rFonts w:ascii="Comic Sans MS" w:hAnsi="Comic Sans MS"/>
                <w:color w:val="0070C0"/>
                <w:sz w:val="18"/>
                <w:szCs w:val="18"/>
                <w:shd w:val="clear" w:color="auto" w:fill="FFFFFF"/>
                <w:lang w:val="en-US"/>
              </w:rPr>
              <w:t xml:space="preserve"> rigid, truss, distribute, strut, joining plate, automatically, fluency, pioneer, inspiration, purpose, user, chord, pier</w:t>
            </w:r>
            <w:r>
              <w:rPr>
                <w:rStyle w:val="normaltextrun"/>
                <w:rFonts w:ascii="Times New Roman" w:hAnsi="Times New Roman" w:cs="Times New Roman"/>
                <w:color w:val="0070C0"/>
                <w:sz w:val="18"/>
                <w:szCs w:val="18"/>
                <w:shd w:val="clear" w:color="auto" w:fill="FFFFFF"/>
              </w:rPr>
              <w:t> </w:t>
            </w:r>
            <w:r>
              <w:rPr>
                <w:rStyle w:val="eop"/>
                <w:rFonts w:ascii="Comic Sans MS" w:hAnsi="Comic Sans MS"/>
                <w:color w:val="0070C0"/>
                <w:sz w:val="18"/>
                <w:szCs w:val="18"/>
                <w:shd w:val="clear" w:color="auto" w:fill="FFFFFF"/>
              </w:rPr>
              <w:t> </w:t>
            </w:r>
          </w:p>
        </w:tc>
      </w:tr>
      <w:tr w:rsidR="009C7490" w14:paraId="02158BFD" w14:textId="77777777" w:rsidTr="029785CF">
        <w:trPr>
          <w:gridAfter w:val="2"/>
          <w:wAfter w:w="10948" w:type="dxa"/>
          <w:trHeight w:val="789"/>
        </w:trPr>
        <w:tc>
          <w:tcPr>
            <w:tcW w:w="2413" w:type="dxa"/>
            <w:vMerge/>
          </w:tcPr>
          <w:p w14:paraId="62EBF3C5" w14:textId="77777777" w:rsidR="009C7490" w:rsidRDefault="009C7490" w:rsidP="00B83453"/>
        </w:tc>
        <w:tc>
          <w:tcPr>
            <w:tcW w:w="1850" w:type="dxa"/>
          </w:tcPr>
          <w:p w14:paraId="2E8DCE29" w14:textId="77777777" w:rsidR="009C7490" w:rsidRPr="005A2D53" w:rsidRDefault="009C7490"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t>Design, make, evaluate and improve</w:t>
            </w:r>
          </w:p>
        </w:tc>
        <w:tc>
          <w:tcPr>
            <w:tcW w:w="5416" w:type="dxa"/>
          </w:tcPr>
          <w:p w14:paraId="6924EFDF" w14:textId="77777777" w:rsidR="009C7490" w:rsidRPr="00FF5509" w:rsidRDefault="48547458" w:rsidP="4B03F8A8">
            <w:pPr>
              <w:pStyle w:val="NormalWeb"/>
              <w:spacing w:before="0" w:beforeAutospacing="0" w:after="0" w:afterAutospacing="0"/>
              <w:rPr>
                <w:rFonts w:ascii="Century Gothic" w:eastAsia="Century Gothic" w:hAnsi="Century Gothic" w:cs="Century Gothic"/>
                <w:color w:val="000000"/>
                <w:sz w:val="20"/>
                <w:szCs w:val="20"/>
                <w:highlight w:val="yellow"/>
              </w:rPr>
            </w:pPr>
            <w:r w:rsidRPr="00FF5509">
              <w:rPr>
                <w:rFonts w:ascii="Century Gothic" w:eastAsia="Century Gothic" w:hAnsi="Century Gothic" w:cs="Century Gothic"/>
                <w:color w:val="000000" w:themeColor="text1"/>
                <w:sz w:val="20"/>
                <w:szCs w:val="20"/>
                <w:highlight w:val="yellow"/>
              </w:rPr>
              <w:t>• Design with purpose by identifying opportunities to design.</w:t>
            </w:r>
          </w:p>
          <w:p w14:paraId="49132184" w14:textId="77777777" w:rsidR="009C7490" w:rsidRPr="00FF5509" w:rsidRDefault="48547458" w:rsidP="4B03F8A8">
            <w:pPr>
              <w:pStyle w:val="NormalWeb"/>
              <w:spacing w:before="0" w:beforeAutospacing="0" w:after="0" w:afterAutospacing="0"/>
              <w:rPr>
                <w:rFonts w:ascii="Century Gothic" w:eastAsia="Century Gothic" w:hAnsi="Century Gothic" w:cs="Century Gothic"/>
                <w:color w:val="000000"/>
                <w:sz w:val="20"/>
                <w:szCs w:val="20"/>
                <w:highlight w:val="yellow"/>
              </w:rPr>
            </w:pPr>
            <w:r w:rsidRPr="00FF5509">
              <w:rPr>
                <w:rFonts w:ascii="Century Gothic" w:eastAsia="Century Gothic" w:hAnsi="Century Gothic" w:cs="Century Gothic"/>
                <w:color w:val="000000" w:themeColor="text1"/>
                <w:sz w:val="20"/>
                <w:szCs w:val="20"/>
                <w:highlight w:val="yellow"/>
              </w:rPr>
              <w:t>• Make products by working efficiently (such as by carefully selecting materials).</w:t>
            </w:r>
          </w:p>
          <w:p w14:paraId="7DF9A72E" w14:textId="77777777" w:rsidR="009C7490" w:rsidRPr="00C116AB" w:rsidRDefault="48547458" w:rsidP="4B03F8A8">
            <w:pPr>
              <w:pStyle w:val="NormalWeb"/>
              <w:spacing w:before="0" w:beforeAutospacing="0" w:after="0" w:afterAutospacing="0"/>
              <w:rPr>
                <w:rFonts w:ascii="Century Gothic" w:eastAsia="Century Gothic" w:hAnsi="Century Gothic" w:cs="Century Gothic"/>
                <w:color w:val="000000"/>
                <w:sz w:val="20"/>
                <w:szCs w:val="20"/>
              </w:rPr>
            </w:pPr>
            <w:r w:rsidRPr="00FF5509">
              <w:rPr>
                <w:rFonts w:ascii="Century Gothic" w:eastAsia="Century Gothic" w:hAnsi="Century Gothic" w:cs="Century Gothic"/>
                <w:color w:val="000000" w:themeColor="text1"/>
                <w:sz w:val="20"/>
                <w:szCs w:val="20"/>
                <w:highlight w:val="yellow"/>
              </w:rPr>
              <w:t>• Refine work and techniques as work progresses, continually evaluating the product design.</w:t>
            </w:r>
          </w:p>
          <w:p w14:paraId="7D2B4406" w14:textId="6D8F94EE" w:rsidR="009C7490" w:rsidRPr="00B35587"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lastRenderedPageBreak/>
              <w:t>• Use software to design and represent product designs.</w:t>
            </w:r>
          </w:p>
        </w:tc>
        <w:tc>
          <w:tcPr>
            <w:tcW w:w="5767" w:type="dxa"/>
          </w:tcPr>
          <w:p w14:paraId="6D98A12B" w14:textId="6B86FD44" w:rsidR="009C7490" w:rsidRPr="00A44EB2" w:rsidRDefault="009C7490" w:rsidP="155E2784">
            <w:pPr>
              <w:rPr>
                <w:rFonts w:ascii="Century Gothic" w:eastAsia="Century Gothic" w:hAnsi="Century Gothic" w:cs="Century Gothic"/>
                <w:sz w:val="20"/>
                <w:szCs w:val="20"/>
              </w:rPr>
            </w:pPr>
          </w:p>
        </w:tc>
      </w:tr>
      <w:tr w:rsidR="009C7490" w14:paraId="2CEEE7BE" w14:textId="77777777" w:rsidTr="029785CF">
        <w:trPr>
          <w:gridAfter w:val="2"/>
          <w:wAfter w:w="10948" w:type="dxa"/>
          <w:trHeight w:val="789"/>
        </w:trPr>
        <w:tc>
          <w:tcPr>
            <w:tcW w:w="2413" w:type="dxa"/>
            <w:vMerge/>
          </w:tcPr>
          <w:p w14:paraId="2946DB82" w14:textId="77777777" w:rsidR="009C7490" w:rsidRDefault="009C7490" w:rsidP="00B83453"/>
        </w:tc>
        <w:tc>
          <w:tcPr>
            <w:tcW w:w="1850" w:type="dxa"/>
          </w:tcPr>
          <w:p w14:paraId="47AAC9C6" w14:textId="77777777" w:rsidR="009C7490" w:rsidRPr="005A2D53" w:rsidRDefault="009C7490"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t>Take inspiration from design throughout history</w:t>
            </w:r>
          </w:p>
        </w:tc>
        <w:tc>
          <w:tcPr>
            <w:tcW w:w="5416" w:type="dxa"/>
          </w:tcPr>
          <w:p w14:paraId="26D5C418" w14:textId="77777777" w:rsidR="009C7490" w:rsidRPr="00FF5509" w:rsidRDefault="009C7490" w:rsidP="155E2784">
            <w:pPr>
              <w:pStyle w:val="NormalWeb"/>
              <w:spacing w:before="0" w:beforeAutospacing="0" w:after="0" w:afterAutospacing="0"/>
              <w:rPr>
                <w:rFonts w:ascii="Century Gothic" w:eastAsia="Century Gothic" w:hAnsi="Century Gothic" w:cs="Century Gothic"/>
                <w:color w:val="000000"/>
                <w:sz w:val="20"/>
                <w:szCs w:val="20"/>
                <w:highlight w:val="yellow"/>
              </w:rPr>
            </w:pPr>
            <w:r w:rsidRPr="00FF5509">
              <w:rPr>
                <w:rFonts w:ascii="Century Gothic" w:eastAsia="Century Gothic" w:hAnsi="Century Gothic" w:cs="Century Gothic"/>
                <w:color w:val="000000" w:themeColor="text1"/>
                <w:sz w:val="20"/>
                <w:szCs w:val="20"/>
                <w:highlight w:val="yellow"/>
              </w:rPr>
              <w:t>• Identify some of the great designers in all of the areas of study (including pioneers in horticultural techniques) to generate ideas for designs.</w:t>
            </w:r>
          </w:p>
          <w:p w14:paraId="71D08C68" w14:textId="77777777" w:rsidR="009C7490" w:rsidRPr="00FF5509" w:rsidRDefault="009C7490" w:rsidP="155E2784">
            <w:pPr>
              <w:pStyle w:val="NormalWeb"/>
              <w:spacing w:before="0" w:beforeAutospacing="0" w:after="0" w:afterAutospacing="0"/>
              <w:rPr>
                <w:rFonts w:ascii="Century Gothic" w:eastAsia="Century Gothic" w:hAnsi="Century Gothic" w:cs="Century Gothic"/>
                <w:color w:val="000000"/>
                <w:sz w:val="20"/>
                <w:szCs w:val="20"/>
                <w:highlight w:val="yellow"/>
              </w:rPr>
            </w:pPr>
            <w:r w:rsidRPr="00FF5509">
              <w:rPr>
                <w:rFonts w:ascii="Century Gothic" w:eastAsia="Century Gothic" w:hAnsi="Century Gothic" w:cs="Century Gothic"/>
                <w:color w:val="000000" w:themeColor="text1"/>
                <w:sz w:val="20"/>
                <w:szCs w:val="20"/>
                <w:highlight w:val="yellow"/>
              </w:rPr>
              <w:t>• Improve upon existing designs, giving reasons for choices.</w:t>
            </w:r>
          </w:p>
          <w:p w14:paraId="0719C7D0" w14:textId="68A75AC1" w:rsidR="009C7490" w:rsidRPr="00B35587"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00FF5509">
              <w:rPr>
                <w:rFonts w:ascii="Century Gothic" w:eastAsia="Century Gothic" w:hAnsi="Century Gothic" w:cs="Century Gothic"/>
                <w:color w:val="000000" w:themeColor="text1"/>
                <w:sz w:val="20"/>
                <w:szCs w:val="20"/>
                <w:highlight w:val="yellow"/>
              </w:rPr>
              <w:t>• Disassemble products to understand how they work</w:t>
            </w:r>
          </w:p>
        </w:tc>
        <w:tc>
          <w:tcPr>
            <w:tcW w:w="5767" w:type="dxa"/>
          </w:tcPr>
          <w:p w14:paraId="5997CC1D" w14:textId="77777777" w:rsidR="009C7490" w:rsidRPr="00A44EB2" w:rsidRDefault="009C7490" w:rsidP="155E2784">
            <w:pPr>
              <w:rPr>
                <w:rFonts w:ascii="Century Gothic" w:eastAsia="Century Gothic" w:hAnsi="Century Gothic" w:cs="Century Gothic"/>
                <w:sz w:val="20"/>
                <w:szCs w:val="20"/>
              </w:rPr>
            </w:pPr>
          </w:p>
        </w:tc>
      </w:tr>
      <w:tr w:rsidR="009C7490" w14:paraId="3E63FE78" w14:textId="77777777" w:rsidTr="029785CF">
        <w:trPr>
          <w:gridAfter w:val="2"/>
          <w:wAfter w:w="10948" w:type="dxa"/>
          <w:trHeight w:val="588"/>
        </w:trPr>
        <w:tc>
          <w:tcPr>
            <w:tcW w:w="15446" w:type="dxa"/>
            <w:gridSpan w:val="4"/>
            <w:shd w:val="clear" w:color="auto" w:fill="C5E0B3" w:themeFill="accent6" w:themeFillTint="66"/>
          </w:tcPr>
          <w:p w14:paraId="3D4CE94A" w14:textId="77777777" w:rsidR="009C7490" w:rsidRPr="00A44EB2" w:rsidRDefault="009C7490" w:rsidP="155E2784">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Science</w:t>
            </w:r>
          </w:p>
        </w:tc>
      </w:tr>
      <w:tr w:rsidR="009C7490" w14:paraId="7404CE28" w14:textId="77777777" w:rsidTr="029785CF">
        <w:trPr>
          <w:gridAfter w:val="2"/>
          <w:wAfter w:w="10948" w:type="dxa"/>
          <w:trHeight w:val="789"/>
        </w:trPr>
        <w:tc>
          <w:tcPr>
            <w:tcW w:w="2413" w:type="dxa"/>
            <w:vMerge w:val="restart"/>
          </w:tcPr>
          <w:p w14:paraId="110FFD37" w14:textId="77777777" w:rsidR="009C7490" w:rsidRDefault="009C7490" w:rsidP="43F5C6DF">
            <w:pPr>
              <w:rPr>
                <w:rFonts w:ascii="Century Gothic" w:eastAsia="Century Gothic" w:hAnsi="Century Gothic" w:cs="Century Gothic"/>
                <w:sz w:val="20"/>
                <w:szCs w:val="20"/>
              </w:rPr>
            </w:pPr>
          </w:p>
        </w:tc>
        <w:tc>
          <w:tcPr>
            <w:tcW w:w="1850" w:type="dxa"/>
          </w:tcPr>
          <w:p w14:paraId="7732BFEA" w14:textId="77777777" w:rsidR="009C7490" w:rsidRPr="005A2D53" w:rsidRDefault="009C7490"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t>Work scientifically</w:t>
            </w:r>
          </w:p>
          <w:p w14:paraId="6B699379" w14:textId="77777777" w:rsidR="009C7490" w:rsidRPr="005A2D53" w:rsidRDefault="009C7490" w:rsidP="43F5C6DF">
            <w:pPr>
              <w:rPr>
                <w:rFonts w:ascii="Century Gothic" w:eastAsia="Century Gothic" w:hAnsi="Century Gothic" w:cs="Century Gothic"/>
                <w:sz w:val="20"/>
                <w:szCs w:val="20"/>
              </w:rPr>
            </w:pPr>
          </w:p>
        </w:tc>
        <w:tc>
          <w:tcPr>
            <w:tcW w:w="5416" w:type="dxa"/>
          </w:tcPr>
          <w:p w14:paraId="125F1C83" w14:textId="77777777" w:rsidR="009C7490" w:rsidRPr="003F08C8" w:rsidRDefault="009C7490"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Ask relevant questions.</w:t>
            </w:r>
          </w:p>
          <w:p w14:paraId="65D583D6" w14:textId="77777777" w:rsidR="009C7490" w:rsidRPr="003F08C8" w:rsidRDefault="009C7490"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Set up simple, practical enquiries and comparative and fair tests.</w:t>
            </w:r>
          </w:p>
          <w:p w14:paraId="4B2F9610" w14:textId="77777777" w:rsidR="009C7490" w:rsidRPr="003F08C8" w:rsidRDefault="009C7490"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Make accurate measurements using standard units, using a range of equipment, e.g. thermometers and data loggers.</w:t>
            </w:r>
          </w:p>
          <w:p w14:paraId="7B9CBE2C" w14:textId="77777777" w:rsidR="009C7490" w:rsidRPr="006A4608"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Gather, record, classify and present data in a variety of ways to help in answering questions.</w:t>
            </w:r>
          </w:p>
          <w:p w14:paraId="4738A06F" w14:textId="77777777" w:rsidR="009C7490" w:rsidRPr="003F08C8" w:rsidRDefault="009C7490"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Record findings using simple scientific language, drawings, labelled diagrams, bar charts and tables.</w:t>
            </w:r>
          </w:p>
          <w:p w14:paraId="626FA54D" w14:textId="77777777" w:rsidR="009C7490" w:rsidRPr="003F08C8" w:rsidRDefault="009C7490"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Report on findings from enquiries, including oral and written explanations, displays or presentations of results and conclusions.</w:t>
            </w:r>
          </w:p>
          <w:p w14:paraId="70257926" w14:textId="77777777" w:rsidR="009C7490" w:rsidRPr="003F08C8" w:rsidRDefault="009C7490"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Use results to draw simple conclusions and suggest improvements, new questions and predictions for setting up further tests.</w:t>
            </w:r>
          </w:p>
          <w:p w14:paraId="68A5A282" w14:textId="77777777" w:rsidR="009C7490" w:rsidRPr="003F08C8" w:rsidRDefault="009C7490"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Identify differences, similarities or changes related to simple, scientific ideas and processes.</w:t>
            </w:r>
          </w:p>
          <w:p w14:paraId="6BAF1E5E" w14:textId="3558513C" w:rsidR="009C7490" w:rsidRPr="00B35587"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Use straightforward, scientific evidence to answer questions or to support their findings.</w:t>
            </w:r>
          </w:p>
        </w:tc>
        <w:tc>
          <w:tcPr>
            <w:tcW w:w="5767" w:type="dxa"/>
          </w:tcPr>
          <w:p w14:paraId="789D6512" w14:textId="77777777" w:rsidR="009C7490" w:rsidRPr="00A44EB2" w:rsidRDefault="009C7490" w:rsidP="155E2784">
            <w:pPr>
              <w:rPr>
                <w:rFonts w:ascii="Century Gothic" w:eastAsia="Century Gothic" w:hAnsi="Century Gothic" w:cs="Century Gothic"/>
                <w:sz w:val="20"/>
                <w:szCs w:val="20"/>
              </w:rPr>
            </w:pPr>
          </w:p>
          <w:p w14:paraId="3FE9F23F" w14:textId="720AE0EA" w:rsidR="009C7490" w:rsidRPr="00A44EB2" w:rsidRDefault="009C7490" w:rsidP="155E2784">
            <w:pPr>
              <w:rPr>
                <w:rFonts w:ascii="Century Gothic" w:eastAsia="Century Gothic" w:hAnsi="Century Gothic" w:cs="Century Gothic"/>
                <w:sz w:val="20"/>
                <w:szCs w:val="20"/>
              </w:rPr>
            </w:pPr>
          </w:p>
        </w:tc>
      </w:tr>
      <w:tr w:rsidR="009C7490" w14:paraId="2940377B" w14:textId="77777777" w:rsidTr="029785CF">
        <w:trPr>
          <w:gridAfter w:val="2"/>
          <w:wAfter w:w="10948" w:type="dxa"/>
          <w:trHeight w:val="789"/>
        </w:trPr>
        <w:tc>
          <w:tcPr>
            <w:tcW w:w="2413" w:type="dxa"/>
            <w:vMerge/>
          </w:tcPr>
          <w:p w14:paraId="1F72F646" w14:textId="77777777" w:rsidR="009C7490" w:rsidRDefault="009C7490" w:rsidP="00A44EB2"/>
        </w:tc>
        <w:tc>
          <w:tcPr>
            <w:tcW w:w="1850" w:type="dxa"/>
          </w:tcPr>
          <w:p w14:paraId="1741C047" w14:textId="77777777" w:rsidR="009C7490" w:rsidRDefault="009C7490" w:rsidP="43F5C6DF">
            <w:pPr>
              <w:rPr>
                <w:rStyle w:val="Strong"/>
                <w:rFonts w:ascii="Century Gothic" w:eastAsia="Century Gothic" w:hAnsi="Century Gothic" w:cs="Century Gothic"/>
                <w:color w:val="000000"/>
                <w:sz w:val="20"/>
                <w:szCs w:val="20"/>
              </w:rPr>
            </w:pPr>
            <w:r w:rsidRPr="43F5C6DF">
              <w:rPr>
                <w:rStyle w:val="Strong"/>
                <w:rFonts w:ascii="Century Gothic" w:eastAsia="Century Gothic" w:hAnsi="Century Gothic" w:cs="Century Gothic"/>
                <w:color w:val="000000" w:themeColor="text1"/>
                <w:sz w:val="20"/>
                <w:szCs w:val="20"/>
              </w:rPr>
              <w:t>Biology</w:t>
            </w:r>
          </w:p>
          <w:p w14:paraId="785132EC" w14:textId="77777777" w:rsidR="009C7490" w:rsidRDefault="009C7490" w:rsidP="43F5C6DF">
            <w:pPr>
              <w:rPr>
                <w:rStyle w:val="Strong"/>
                <w:rFonts w:ascii="Century Gothic" w:eastAsia="Century Gothic" w:hAnsi="Century Gothic" w:cs="Century Gothic"/>
                <w:color w:val="000000"/>
                <w:sz w:val="20"/>
                <w:szCs w:val="20"/>
              </w:rPr>
            </w:pPr>
          </w:p>
          <w:p w14:paraId="50671D53" w14:textId="507A2102" w:rsidR="009C7490" w:rsidRPr="005A2D53" w:rsidRDefault="009C7490"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t>Understand plants</w:t>
            </w:r>
          </w:p>
          <w:p w14:paraId="08CE6F91" w14:textId="77777777" w:rsidR="009C7490" w:rsidRPr="005A2D53" w:rsidRDefault="009C7490" w:rsidP="43F5C6DF">
            <w:pPr>
              <w:rPr>
                <w:rFonts w:ascii="Century Gothic" w:eastAsia="Century Gothic" w:hAnsi="Century Gothic" w:cs="Century Gothic"/>
                <w:sz w:val="20"/>
                <w:szCs w:val="20"/>
              </w:rPr>
            </w:pPr>
          </w:p>
        </w:tc>
        <w:tc>
          <w:tcPr>
            <w:tcW w:w="5416" w:type="dxa"/>
          </w:tcPr>
          <w:p w14:paraId="58DCEBAC" w14:textId="77777777" w:rsidR="009C7490" w:rsidRPr="00FF5509" w:rsidRDefault="009C7490" w:rsidP="43F5C6DF">
            <w:pPr>
              <w:pStyle w:val="NormalWeb"/>
              <w:spacing w:before="0" w:beforeAutospacing="0" w:after="0" w:afterAutospacing="0"/>
              <w:rPr>
                <w:rFonts w:ascii="Century Gothic" w:eastAsia="Century Gothic" w:hAnsi="Century Gothic" w:cs="Century Gothic"/>
                <w:color w:val="000000"/>
                <w:sz w:val="20"/>
                <w:szCs w:val="20"/>
                <w:highlight w:val="yellow"/>
              </w:rPr>
            </w:pPr>
            <w:r w:rsidRPr="00FF5509">
              <w:rPr>
                <w:rFonts w:ascii="Century Gothic" w:eastAsia="Century Gothic" w:hAnsi="Century Gothic" w:cs="Century Gothic"/>
                <w:color w:val="000000" w:themeColor="text1"/>
                <w:sz w:val="20"/>
                <w:szCs w:val="20"/>
                <w:highlight w:val="yellow"/>
              </w:rPr>
              <w:t>• Identify and describe the functions of different parts of flowering plants: roots, stem, leaves and flowers.</w:t>
            </w:r>
          </w:p>
          <w:p w14:paraId="2E49F7FB" w14:textId="77777777" w:rsidR="009C7490" w:rsidRPr="00FF5509" w:rsidRDefault="009C7490" w:rsidP="43F5C6DF">
            <w:pPr>
              <w:pStyle w:val="NormalWeb"/>
              <w:spacing w:before="0" w:beforeAutospacing="0" w:after="0" w:afterAutospacing="0"/>
              <w:rPr>
                <w:rFonts w:ascii="Century Gothic" w:eastAsia="Century Gothic" w:hAnsi="Century Gothic" w:cs="Century Gothic"/>
                <w:color w:val="000000"/>
                <w:sz w:val="20"/>
                <w:szCs w:val="20"/>
                <w:highlight w:val="yellow"/>
              </w:rPr>
            </w:pPr>
            <w:r w:rsidRPr="00FF5509">
              <w:rPr>
                <w:rFonts w:ascii="Century Gothic" w:eastAsia="Century Gothic" w:hAnsi="Century Gothic" w:cs="Century Gothic"/>
                <w:color w:val="000000" w:themeColor="text1"/>
                <w:sz w:val="20"/>
                <w:szCs w:val="20"/>
                <w:highlight w:val="yellow"/>
              </w:rPr>
              <w:t>• Explore the requirements of plants for life and growth (air, light, water, nutrients from soil, and room to grow) and how they vary from plant to plant.</w:t>
            </w:r>
          </w:p>
          <w:p w14:paraId="66BB317F" w14:textId="77777777" w:rsidR="009C7490" w:rsidRPr="00FF5509" w:rsidRDefault="009C7490" w:rsidP="43F5C6DF">
            <w:pPr>
              <w:pStyle w:val="NormalWeb"/>
              <w:spacing w:before="0" w:beforeAutospacing="0" w:after="0" w:afterAutospacing="0"/>
              <w:rPr>
                <w:rFonts w:ascii="Century Gothic" w:eastAsia="Century Gothic" w:hAnsi="Century Gothic" w:cs="Century Gothic"/>
                <w:color w:val="000000"/>
                <w:sz w:val="20"/>
                <w:szCs w:val="20"/>
                <w:highlight w:val="yellow"/>
              </w:rPr>
            </w:pPr>
            <w:r w:rsidRPr="00FF5509">
              <w:rPr>
                <w:rFonts w:ascii="Century Gothic" w:eastAsia="Century Gothic" w:hAnsi="Century Gothic" w:cs="Century Gothic"/>
                <w:color w:val="000000" w:themeColor="text1"/>
                <w:sz w:val="20"/>
                <w:szCs w:val="20"/>
                <w:highlight w:val="yellow"/>
              </w:rPr>
              <w:t>• Investigate the way in which water is transported within plants.</w:t>
            </w:r>
          </w:p>
          <w:p w14:paraId="4E9D656E" w14:textId="3666C2C2" w:rsidR="009C7490" w:rsidRPr="00C116AB" w:rsidRDefault="009C7490" w:rsidP="43F5C6DF">
            <w:pPr>
              <w:pStyle w:val="NormalWeb"/>
              <w:spacing w:before="0" w:beforeAutospacing="0" w:after="0" w:afterAutospacing="0"/>
              <w:rPr>
                <w:rFonts w:ascii="Century Gothic" w:eastAsia="Century Gothic" w:hAnsi="Century Gothic" w:cs="Century Gothic"/>
                <w:color w:val="000000"/>
                <w:sz w:val="20"/>
                <w:szCs w:val="20"/>
              </w:rPr>
            </w:pPr>
            <w:r w:rsidRPr="00FF5509">
              <w:rPr>
                <w:rFonts w:ascii="Century Gothic" w:eastAsia="Century Gothic" w:hAnsi="Century Gothic" w:cs="Century Gothic"/>
                <w:color w:val="000000" w:themeColor="text1"/>
                <w:sz w:val="20"/>
                <w:szCs w:val="20"/>
                <w:highlight w:val="yellow"/>
              </w:rPr>
              <w:t>• Explore the role of flowers in the life cycle of flowering plants, including pollination, seed formation and seed dispersal.</w:t>
            </w:r>
          </w:p>
        </w:tc>
        <w:tc>
          <w:tcPr>
            <w:tcW w:w="5767" w:type="dxa"/>
          </w:tcPr>
          <w:p w14:paraId="22B281E3" w14:textId="77777777" w:rsidR="00FF5509" w:rsidRDefault="00FF5509" w:rsidP="00FF5509">
            <w:pPr>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Term 5:</w:t>
            </w:r>
          </w:p>
          <w:p w14:paraId="0CD072E1" w14:textId="0A84F08C" w:rsidR="7C8822F5" w:rsidRDefault="7C8822F5" w:rsidP="7C8822F5">
            <w:pPr>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Lesson 1: Parts of Plants.</w:t>
            </w:r>
          </w:p>
          <w:p w14:paraId="6EDD5741" w14:textId="45DA562B" w:rsidR="7C8822F5" w:rsidRDefault="7C8822F5" w:rsidP="7C8822F5">
            <w:pPr>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WALT: Understand Plants</w:t>
            </w:r>
          </w:p>
          <w:p w14:paraId="78024F2D" w14:textId="1A6C8BB7" w:rsidR="7C8822F5" w:rsidRDefault="7C8822F5" w:rsidP="7C8822F5">
            <w:pPr>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Lesson 2: What do plants need to grow well?</w:t>
            </w:r>
          </w:p>
          <w:p w14:paraId="0FE99C66" w14:textId="5BCD62CB" w:rsidR="7C8822F5" w:rsidRDefault="7C8822F5" w:rsidP="7C8822F5">
            <w:pPr>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WALT: Understand Plants</w:t>
            </w:r>
          </w:p>
          <w:p w14:paraId="164E31C4" w14:textId="421FA73F" w:rsidR="7C8822F5" w:rsidRDefault="7C8822F5" w:rsidP="7C8822F5">
            <w:pPr>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Lesson 3: Moving water</w:t>
            </w:r>
          </w:p>
          <w:p w14:paraId="26F00D17" w14:textId="45DA562B" w:rsidR="7C8822F5" w:rsidRDefault="7C8822F5" w:rsidP="7C8822F5">
            <w:pPr>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WALT: Understand Plants</w:t>
            </w:r>
          </w:p>
          <w:p w14:paraId="27B29DAC" w14:textId="2A597248" w:rsidR="7C8822F5" w:rsidRDefault="7C8822F5" w:rsidP="7C8822F5">
            <w:pPr>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Lesson 4: Fantastic flowers</w:t>
            </w:r>
          </w:p>
          <w:p w14:paraId="581EF3DC" w14:textId="42BC6E38" w:rsidR="7C8822F5" w:rsidRDefault="7C8822F5" w:rsidP="7C8822F5">
            <w:pPr>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Lesson 5: Life Cycle</w:t>
            </w:r>
          </w:p>
          <w:p w14:paraId="01B57451" w14:textId="49D29EE2" w:rsidR="7C8822F5" w:rsidRDefault="7C8822F5" w:rsidP="7C8822F5">
            <w:pPr>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WALT: Understand Plants</w:t>
            </w:r>
          </w:p>
          <w:p w14:paraId="31B7CF2F" w14:textId="37701FC7" w:rsidR="7C8822F5" w:rsidRDefault="7C8822F5" w:rsidP="7C8822F5">
            <w:pPr>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Lesson 6: What have you found out? Recording findings by observing and recording plant growth</w:t>
            </w:r>
          </w:p>
          <w:p w14:paraId="0DF0E572" w14:textId="45DA562B" w:rsidR="7C8822F5" w:rsidRDefault="7C8822F5" w:rsidP="7C8822F5">
            <w:pPr>
              <w:rPr>
                <w:rFonts w:ascii="Century Gothic" w:eastAsia="Century Gothic" w:hAnsi="Century Gothic" w:cs="Century Gothic"/>
                <w:sz w:val="20"/>
                <w:szCs w:val="20"/>
              </w:rPr>
            </w:pPr>
            <w:r w:rsidRPr="7C8822F5">
              <w:rPr>
                <w:rFonts w:ascii="Century Gothic" w:eastAsia="Century Gothic" w:hAnsi="Century Gothic" w:cs="Century Gothic"/>
                <w:sz w:val="20"/>
                <w:szCs w:val="20"/>
              </w:rPr>
              <w:t>WALT: Understand Plants</w:t>
            </w:r>
          </w:p>
          <w:p w14:paraId="1AB70E00" w14:textId="643207E5" w:rsidR="7C8822F5" w:rsidRDefault="7C8822F5" w:rsidP="7C8822F5">
            <w:pPr>
              <w:rPr>
                <w:rFonts w:ascii="Century Gothic" w:eastAsia="Century Gothic" w:hAnsi="Century Gothic" w:cs="Century Gothic"/>
                <w:sz w:val="20"/>
                <w:szCs w:val="20"/>
              </w:rPr>
            </w:pPr>
          </w:p>
          <w:p w14:paraId="61CDCEAD" w14:textId="47A2625A" w:rsidR="009C7490" w:rsidRDefault="009C7490" w:rsidP="43F5C6DF">
            <w:pPr>
              <w:rPr>
                <w:rFonts w:ascii="Century Gothic" w:eastAsia="Century Gothic" w:hAnsi="Century Gothic" w:cs="Century Gothic"/>
                <w:sz w:val="20"/>
                <w:szCs w:val="20"/>
              </w:rPr>
            </w:pPr>
          </w:p>
        </w:tc>
      </w:tr>
      <w:tr w:rsidR="009C7490" w14:paraId="6CB40772" w14:textId="77777777" w:rsidTr="029785CF">
        <w:trPr>
          <w:gridAfter w:val="2"/>
          <w:wAfter w:w="10948" w:type="dxa"/>
          <w:trHeight w:val="789"/>
        </w:trPr>
        <w:tc>
          <w:tcPr>
            <w:tcW w:w="2413" w:type="dxa"/>
            <w:vMerge/>
          </w:tcPr>
          <w:p w14:paraId="6BB9E253" w14:textId="77777777" w:rsidR="009C7490" w:rsidRDefault="009C7490" w:rsidP="00A44EB2"/>
        </w:tc>
        <w:tc>
          <w:tcPr>
            <w:tcW w:w="1850" w:type="dxa"/>
          </w:tcPr>
          <w:p w14:paraId="34E360F1" w14:textId="77777777" w:rsidR="009C7490" w:rsidRPr="005A2D53" w:rsidRDefault="009C7490"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t>Understand animals and humans</w:t>
            </w:r>
          </w:p>
          <w:p w14:paraId="23DE523C" w14:textId="77777777" w:rsidR="009C7490" w:rsidRPr="005A2D53" w:rsidRDefault="009C7490" w:rsidP="43F5C6DF">
            <w:pPr>
              <w:rPr>
                <w:rFonts w:ascii="Century Gothic" w:eastAsia="Century Gothic" w:hAnsi="Century Gothic" w:cs="Century Gothic"/>
                <w:sz w:val="20"/>
                <w:szCs w:val="20"/>
              </w:rPr>
            </w:pPr>
          </w:p>
        </w:tc>
        <w:tc>
          <w:tcPr>
            <w:tcW w:w="5416" w:type="dxa"/>
          </w:tcPr>
          <w:p w14:paraId="02C5B44D" w14:textId="77777777" w:rsidR="009C7490" w:rsidRPr="00C116AB" w:rsidRDefault="009C7490" w:rsidP="7B261AFC">
            <w:pPr>
              <w:pStyle w:val="NormalWeb"/>
              <w:spacing w:before="0" w:beforeAutospacing="0" w:after="0" w:afterAutospacing="0"/>
              <w:rPr>
                <w:rFonts w:ascii="Century Gothic" w:eastAsia="Century Gothic" w:hAnsi="Century Gothic" w:cs="Century Gothic"/>
                <w:color w:val="000000"/>
                <w:sz w:val="20"/>
                <w:szCs w:val="20"/>
              </w:rPr>
            </w:pPr>
            <w:r w:rsidRPr="00C116AB">
              <w:rPr>
                <w:rFonts w:ascii="Century Gothic" w:eastAsia="Century Gothic" w:hAnsi="Century Gothic" w:cs="Century Gothic"/>
                <w:color w:val="000000" w:themeColor="text1"/>
                <w:sz w:val="20"/>
                <w:szCs w:val="20"/>
              </w:rPr>
              <w:t>• Identify that animals, including humans, need the right types and amounts of nutrition, that they cannot make their own food and they get nutrition from what they eat.</w:t>
            </w:r>
          </w:p>
          <w:p w14:paraId="75A2AC03" w14:textId="77777777" w:rsidR="009C7490" w:rsidRPr="00C116AB" w:rsidRDefault="009C7490" w:rsidP="7B261AFC">
            <w:pPr>
              <w:pStyle w:val="NormalWeb"/>
              <w:spacing w:before="0" w:beforeAutospacing="0" w:after="0" w:afterAutospacing="0"/>
              <w:rPr>
                <w:rFonts w:ascii="Century Gothic" w:eastAsia="Century Gothic" w:hAnsi="Century Gothic" w:cs="Century Gothic"/>
                <w:color w:val="000000"/>
                <w:sz w:val="20"/>
                <w:szCs w:val="20"/>
              </w:rPr>
            </w:pPr>
            <w:r w:rsidRPr="00C116AB">
              <w:rPr>
                <w:rFonts w:ascii="Century Gothic" w:eastAsia="Century Gothic" w:hAnsi="Century Gothic" w:cs="Century Gothic"/>
                <w:color w:val="000000" w:themeColor="text1"/>
                <w:sz w:val="20"/>
                <w:szCs w:val="20"/>
              </w:rPr>
              <w:t>• Construct and interpret a variety of food chains, identifying producers, predators and prey.</w:t>
            </w:r>
          </w:p>
          <w:p w14:paraId="7CADD837" w14:textId="77777777" w:rsidR="009C7490" w:rsidRPr="00C116AB" w:rsidRDefault="009C7490" w:rsidP="7B261AFC">
            <w:pPr>
              <w:pStyle w:val="NormalWeb"/>
              <w:spacing w:before="0" w:beforeAutospacing="0" w:after="0" w:afterAutospacing="0"/>
              <w:rPr>
                <w:rFonts w:ascii="Century Gothic" w:eastAsia="Century Gothic" w:hAnsi="Century Gothic" w:cs="Century Gothic"/>
                <w:color w:val="000000"/>
                <w:sz w:val="20"/>
                <w:szCs w:val="20"/>
              </w:rPr>
            </w:pPr>
            <w:r w:rsidRPr="00C116AB">
              <w:rPr>
                <w:rFonts w:ascii="Century Gothic" w:eastAsia="Century Gothic" w:hAnsi="Century Gothic" w:cs="Century Gothic"/>
                <w:color w:val="000000" w:themeColor="text1"/>
                <w:sz w:val="20"/>
                <w:szCs w:val="20"/>
              </w:rPr>
              <w:t>• Identify that humans and some animals have skeletons and muscles for support, protection and movement.</w:t>
            </w:r>
          </w:p>
          <w:p w14:paraId="344CA0C1" w14:textId="77777777" w:rsidR="009C7490" w:rsidRPr="00C116AB" w:rsidRDefault="009C7490" w:rsidP="7B261AFC">
            <w:pPr>
              <w:pStyle w:val="NormalWeb"/>
              <w:spacing w:before="0" w:beforeAutospacing="0" w:after="0" w:afterAutospacing="0"/>
              <w:rPr>
                <w:rFonts w:ascii="Century Gothic" w:eastAsia="Century Gothic" w:hAnsi="Century Gothic" w:cs="Century Gothic"/>
                <w:color w:val="000000"/>
                <w:sz w:val="20"/>
                <w:szCs w:val="20"/>
              </w:rPr>
            </w:pPr>
            <w:r w:rsidRPr="00C116AB">
              <w:rPr>
                <w:rFonts w:ascii="Century Gothic" w:eastAsia="Century Gothic" w:hAnsi="Century Gothic" w:cs="Century Gothic"/>
                <w:color w:val="000000" w:themeColor="text1"/>
                <w:sz w:val="20"/>
                <w:szCs w:val="20"/>
              </w:rPr>
              <w:t>• Describe the simple functions of the basic parts of the digestive system in humans.</w:t>
            </w:r>
          </w:p>
          <w:p w14:paraId="12FCB8C8" w14:textId="66255104" w:rsidR="009C7490" w:rsidRPr="00C116AB" w:rsidRDefault="009C7490" w:rsidP="7B261AFC">
            <w:pPr>
              <w:pStyle w:val="NormalWeb"/>
              <w:spacing w:before="0" w:beforeAutospacing="0" w:after="0" w:afterAutospacing="0"/>
              <w:rPr>
                <w:rFonts w:ascii="Century Gothic" w:eastAsia="Century Gothic" w:hAnsi="Century Gothic" w:cs="Century Gothic"/>
                <w:color w:val="000000" w:themeColor="text1"/>
                <w:sz w:val="20"/>
                <w:szCs w:val="20"/>
              </w:rPr>
            </w:pPr>
            <w:r w:rsidRPr="00C116AB">
              <w:rPr>
                <w:rFonts w:ascii="Century Gothic" w:eastAsia="Century Gothic" w:hAnsi="Century Gothic" w:cs="Century Gothic"/>
                <w:color w:val="000000" w:themeColor="text1"/>
                <w:sz w:val="20"/>
                <w:szCs w:val="20"/>
              </w:rPr>
              <w:t>• Identify the different types of teeth in humans and their simple functions.</w:t>
            </w:r>
          </w:p>
          <w:p w14:paraId="0E9B195D" w14:textId="38DED1FB" w:rsidR="009C7490" w:rsidRPr="00C116AB" w:rsidRDefault="009C7490" w:rsidP="7B261AFC">
            <w:pPr>
              <w:pStyle w:val="NormalWeb"/>
              <w:spacing w:before="0" w:beforeAutospacing="0" w:after="0" w:afterAutospacing="0"/>
              <w:rPr>
                <w:rFonts w:ascii="Century Gothic" w:eastAsia="Century Gothic" w:hAnsi="Century Gothic" w:cs="Century Gothic"/>
                <w:color w:val="000000" w:themeColor="text1"/>
                <w:sz w:val="20"/>
                <w:szCs w:val="20"/>
              </w:rPr>
            </w:pPr>
          </w:p>
          <w:p w14:paraId="7474225A" w14:textId="4CDEBE5E" w:rsidR="009C7490" w:rsidRPr="00C116AB" w:rsidRDefault="35FA2D11" w:rsidP="7B261AFC">
            <w:pPr>
              <w:pStyle w:val="NormalWeb"/>
              <w:spacing w:before="0" w:beforeAutospacing="0" w:after="0" w:afterAutospacing="0"/>
              <w:rPr>
                <w:rFonts w:ascii="Century Gothic" w:eastAsia="Century Gothic" w:hAnsi="Century Gothic" w:cs="Century Gothic"/>
                <w:color w:val="000000" w:themeColor="text1"/>
                <w:sz w:val="20"/>
                <w:szCs w:val="20"/>
              </w:rPr>
            </w:pPr>
            <w:r w:rsidRPr="00C116AB">
              <w:rPr>
                <w:rFonts w:ascii="Century Gothic" w:eastAsia="Century Gothic" w:hAnsi="Century Gothic" w:cs="Century Gothic"/>
                <w:color w:val="000000" w:themeColor="text1"/>
                <w:sz w:val="20"/>
                <w:szCs w:val="20"/>
              </w:rPr>
              <w:t xml:space="preserve">Key vocabulary: </w:t>
            </w:r>
          </w:p>
          <w:p w14:paraId="11D5941C" w14:textId="20C26CF4" w:rsidR="009C7490" w:rsidRPr="00C116AB" w:rsidRDefault="35FA2D11" w:rsidP="7B261AFC">
            <w:pPr>
              <w:pStyle w:val="NormalWeb"/>
              <w:spacing w:before="0" w:beforeAutospacing="0" w:after="0" w:afterAutospacing="0"/>
            </w:pPr>
            <w:r w:rsidRPr="00C116AB">
              <w:rPr>
                <w:rFonts w:ascii="Century Gothic" w:eastAsia="Century Gothic" w:hAnsi="Century Gothic" w:cs="Century Gothic"/>
                <w:color w:val="000000" w:themeColor="text1"/>
                <w:sz w:val="20"/>
                <w:szCs w:val="20"/>
              </w:rPr>
              <w:t xml:space="preserve">Nutrition, nutrients, carbohydrates, sugars, protein, vitamins, minerals, fibre, fat, water, skeleton, bones, </w:t>
            </w:r>
            <w:r w:rsidRPr="00C116AB">
              <w:rPr>
                <w:rFonts w:ascii="Century Gothic" w:eastAsia="Century Gothic" w:hAnsi="Century Gothic" w:cs="Century Gothic"/>
                <w:color w:val="000000" w:themeColor="text1"/>
                <w:sz w:val="20"/>
                <w:szCs w:val="20"/>
              </w:rPr>
              <w:lastRenderedPageBreak/>
              <w:t>muscles, support, protect, move, skull, ribs, spine, muscles, joints</w:t>
            </w:r>
          </w:p>
        </w:tc>
        <w:tc>
          <w:tcPr>
            <w:tcW w:w="5767" w:type="dxa"/>
          </w:tcPr>
          <w:p w14:paraId="52E56223" w14:textId="555079DC" w:rsidR="009C7490" w:rsidRDefault="7C8822F5" w:rsidP="43F5C6DF">
            <w:pPr>
              <w:rPr>
                <w:rFonts w:ascii="Century Gothic" w:eastAsia="Century Gothic" w:hAnsi="Century Gothic" w:cs="Century Gothic"/>
                <w:sz w:val="20"/>
                <w:szCs w:val="20"/>
              </w:rPr>
            </w:pPr>
            <w:r w:rsidRPr="7C8822F5">
              <w:rPr>
                <w:rFonts w:ascii="Century Gothic" w:eastAsia="Century Gothic" w:hAnsi="Century Gothic" w:cs="Century Gothic"/>
                <w:sz w:val="20"/>
                <w:szCs w:val="20"/>
              </w:rPr>
              <w:lastRenderedPageBreak/>
              <w:t xml:space="preserve">     </w:t>
            </w:r>
          </w:p>
        </w:tc>
      </w:tr>
      <w:tr w:rsidR="009C7490" w14:paraId="6DF349E7" w14:textId="77777777" w:rsidTr="029785CF">
        <w:trPr>
          <w:gridAfter w:val="2"/>
          <w:wAfter w:w="10948" w:type="dxa"/>
          <w:trHeight w:val="789"/>
        </w:trPr>
        <w:tc>
          <w:tcPr>
            <w:tcW w:w="2413" w:type="dxa"/>
            <w:vMerge/>
          </w:tcPr>
          <w:p w14:paraId="44E871BC" w14:textId="77777777" w:rsidR="009C7490" w:rsidRDefault="009C7490" w:rsidP="00A44EB2"/>
        </w:tc>
        <w:tc>
          <w:tcPr>
            <w:tcW w:w="1850" w:type="dxa"/>
          </w:tcPr>
          <w:p w14:paraId="73E3E39E" w14:textId="77777777" w:rsidR="009C7490" w:rsidRDefault="009C7490" w:rsidP="43F5C6DF">
            <w:pPr>
              <w:rPr>
                <w:rStyle w:val="Strong"/>
                <w:rFonts w:ascii="Century Gothic" w:eastAsia="Century Gothic" w:hAnsi="Century Gothic" w:cs="Century Gothic"/>
                <w:color w:val="000000"/>
                <w:sz w:val="20"/>
                <w:szCs w:val="20"/>
              </w:rPr>
            </w:pPr>
            <w:r w:rsidRPr="43F5C6DF">
              <w:rPr>
                <w:rStyle w:val="Strong"/>
                <w:rFonts w:ascii="Century Gothic" w:eastAsia="Century Gothic" w:hAnsi="Century Gothic" w:cs="Century Gothic"/>
                <w:color w:val="000000" w:themeColor="text1"/>
                <w:sz w:val="20"/>
                <w:szCs w:val="20"/>
              </w:rPr>
              <w:t>Chemistry</w:t>
            </w:r>
          </w:p>
          <w:p w14:paraId="003935D6" w14:textId="77777777" w:rsidR="009C7490" w:rsidRDefault="009C7490" w:rsidP="43F5C6DF">
            <w:pPr>
              <w:rPr>
                <w:rStyle w:val="Strong"/>
                <w:rFonts w:ascii="Century Gothic" w:eastAsia="Century Gothic" w:hAnsi="Century Gothic" w:cs="Century Gothic"/>
                <w:color w:val="000000"/>
                <w:sz w:val="20"/>
                <w:szCs w:val="20"/>
              </w:rPr>
            </w:pPr>
          </w:p>
          <w:p w14:paraId="7914B0F2" w14:textId="08A01458" w:rsidR="009C7490" w:rsidRPr="005A2D53" w:rsidRDefault="009C7490"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t>Investigate materials</w:t>
            </w:r>
          </w:p>
          <w:p w14:paraId="144A5D23" w14:textId="77777777" w:rsidR="009C7490" w:rsidRPr="005A2D53" w:rsidRDefault="009C7490" w:rsidP="43F5C6DF">
            <w:pPr>
              <w:rPr>
                <w:rStyle w:val="Strong"/>
                <w:rFonts w:ascii="Century Gothic" w:eastAsia="Century Gothic" w:hAnsi="Century Gothic" w:cs="Century Gothic"/>
                <w:color w:val="000000"/>
                <w:sz w:val="20"/>
                <w:szCs w:val="20"/>
              </w:rPr>
            </w:pPr>
          </w:p>
        </w:tc>
        <w:tc>
          <w:tcPr>
            <w:tcW w:w="5416" w:type="dxa"/>
          </w:tcPr>
          <w:p w14:paraId="20D05BAB" w14:textId="77777777" w:rsidR="009C7490" w:rsidRPr="00FF5509" w:rsidRDefault="009C7490" w:rsidP="30FAA5A0">
            <w:pPr>
              <w:pStyle w:val="NormalWeb"/>
              <w:rPr>
                <w:rFonts w:ascii="Century Gothic" w:eastAsia="Century Gothic" w:hAnsi="Century Gothic" w:cs="Century Gothic"/>
                <w:color w:val="000000"/>
                <w:sz w:val="20"/>
                <w:szCs w:val="20"/>
              </w:rPr>
            </w:pPr>
            <w:r w:rsidRPr="00FF5509">
              <w:rPr>
                <w:rFonts w:ascii="Century Gothic" w:eastAsia="Century Gothic" w:hAnsi="Century Gothic" w:cs="Century Gothic"/>
                <w:color w:val="000000" w:themeColor="text1"/>
                <w:sz w:val="20"/>
                <w:szCs w:val="20"/>
              </w:rPr>
              <w:t>Rocks and Soils</w:t>
            </w:r>
          </w:p>
          <w:p w14:paraId="74596704" w14:textId="77777777" w:rsidR="009C7490" w:rsidRPr="00FF5509" w:rsidRDefault="009C7490" w:rsidP="30FAA5A0">
            <w:pPr>
              <w:pStyle w:val="NormalWeb"/>
              <w:spacing w:before="0" w:beforeAutospacing="0" w:after="0" w:afterAutospacing="0"/>
              <w:rPr>
                <w:rFonts w:ascii="Century Gothic" w:eastAsia="Century Gothic" w:hAnsi="Century Gothic" w:cs="Century Gothic"/>
                <w:color w:val="000000"/>
                <w:sz w:val="20"/>
                <w:szCs w:val="20"/>
              </w:rPr>
            </w:pPr>
            <w:r w:rsidRPr="00FF5509">
              <w:rPr>
                <w:rFonts w:ascii="Century Gothic" w:eastAsia="Century Gothic" w:hAnsi="Century Gothic" w:cs="Century Gothic"/>
                <w:color w:val="000000" w:themeColor="text1"/>
                <w:sz w:val="20"/>
                <w:szCs w:val="20"/>
              </w:rPr>
              <w:t>• Compare and group together different kinds of rocks on the basis of their simple, physical properties.</w:t>
            </w:r>
          </w:p>
          <w:p w14:paraId="24D1F1A0" w14:textId="77777777" w:rsidR="009C7490" w:rsidRPr="00FF5509" w:rsidRDefault="009C7490" w:rsidP="30FAA5A0">
            <w:pPr>
              <w:pStyle w:val="NormalWeb"/>
              <w:spacing w:before="0" w:beforeAutospacing="0" w:after="0" w:afterAutospacing="0"/>
              <w:rPr>
                <w:rFonts w:ascii="Century Gothic" w:eastAsia="Century Gothic" w:hAnsi="Century Gothic" w:cs="Century Gothic"/>
                <w:color w:val="000000"/>
                <w:sz w:val="20"/>
                <w:szCs w:val="20"/>
              </w:rPr>
            </w:pPr>
            <w:r w:rsidRPr="00FF5509">
              <w:rPr>
                <w:rFonts w:ascii="Century Gothic" w:eastAsia="Century Gothic" w:hAnsi="Century Gothic" w:cs="Century Gothic"/>
                <w:color w:val="000000" w:themeColor="text1"/>
                <w:sz w:val="20"/>
                <w:szCs w:val="20"/>
              </w:rPr>
              <w:t>• Relate the simple physical properties of some rocks to their formation (igneous or sedimentary).</w:t>
            </w:r>
          </w:p>
          <w:p w14:paraId="252F53A1" w14:textId="77777777" w:rsidR="009C7490" w:rsidRPr="00FF5509" w:rsidRDefault="009C7490" w:rsidP="30FAA5A0">
            <w:pPr>
              <w:pStyle w:val="NormalWeb"/>
              <w:spacing w:before="0" w:beforeAutospacing="0" w:after="0" w:afterAutospacing="0"/>
              <w:rPr>
                <w:rFonts w:ascii="Century Gothic" w:eastAsia="Century Gothic" w:hAnsi="Century Gothic" w:cs="Century Gothic"/>
                <w:color w:val="000000"/>
                <w:sz w:val="20"/>
                <w:szCs w:val="20"/>
              </w:rPr>
            </w:pPr>
            <w:r w:rsidRPr="00FF5509">
              <w:rPr>
                <w:rFonts w:ascii="Century Gothic" w:eastAsia="Century Gothic" w:hAnsi="Century Gothic" w:cs="Century Gothic"/>
                <w:color w:val="000000" w:themeColor="text1"/>
                <w:sz w:val="20"/>
                <w:szCs w:val="20"/>
              </w:rPr>
              <w:t>• Describe in simple terms how fossils are formed when things that have lived are trapped within sedimentary rock.</w:t>
            </w:r>
          </w:p>
          <w:p w14:paraId="23A80C6D" w14:textId="77777777" w:rsidR="009C7490" w:rsidRPr="00FF5509" w:rsidRDefault="009C7490" w:rsidP="30FAA5A0">
            <w:pPr>
              <w:pStyle w:val="NormalWeb"/>
              <w:spacing w:before="0" w:beforeAutospacing="0" w:after="0" w:afterAutospacing="0"/>
              <w:rPr>
                <w:rFonts w:ascii="Century Gothic" w:eastAsia="Century Gothic" w:hAnsi="Century Gothic" w:cs="Century Gothic"/>
                <w:color w:val="000000"/>
                <w:sz w:val="20"/>
                <w:szCs w:val="20"/>
              </w:rPr>
            </w:pPr>
            <w:r w:rsidRPr="00FF5509">
              <w:rPr>
                <w:rFonts w:ascii="Century Gothic" w:eastAsia="Century Gothic" w:hAnsi="Century Gothic" w:cs="Century Gothic"/>
                <w:color w:val="000000" w:themeColor="text1"/>
                <w:sz w:val="20"/>
                <w:szCs w:val="20"/>
              </w:rPr>
              <w:t>• Recognise that soils are made from rocks and organic matter.</w:t>
            </w:r>
          </w:p>
          <w:p w14:paraId="0D1BC39F" w14:textId="392C1B64" w:rsidR="009C7490" w:rsidRPr="00FF5509"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p>
        </w:tc>
        <w:tc>
          <w:tcPr>
            <w:tcW w:w="5767" w:type="dxa"/>
          </w:tcPr>
          <w:p w14:paraId="738610EB" w14:textId="49A814AF" w:rsidR="009C7490" w:rsidRDefault="009C7490" w:rsidP="56273B86">
            <w:pPr>
              <w:rPr>
                <w:rFonts w:ascii="Century Gothic" w:eastAsia="Century Gothic" w:hAnsi="Century Gothic" w:cs="Century Gothic"/>
                <w:sz w:val="20"/>
                <w:szCs w:val="20"/>
              </w:rPr>
            </w:pPr>
          </w:p>
        </w:tc>
      </w:tr>
      <w:tr w:rsidR="009C7490" w14:paraId="017F45EF" w14:textId="77777777" w:rsidTr="029785CF">
        <w:trPr>
          <w:gridAfter w:val="2"/>
          <w:wAfter w:w="10948" w:type="dxa"/>
          <w:trHeight w:val="789"/>
        </w:trPr>
        <w:tc>
          <w:tcPr>
            <w:tcW w:w="2413" w:type="dxa"/>
            <w:vMerge/>
          </w:tcPr>
          <w:p w14:paraId="637805D2" w14:textId="77777777" w:rsidR="009C7490" w:rsidRDefault="009C7490" w:rsidP="00A44EB2"/>
        </w:tc>
        <w:tc>
          <w:tcPr>
            <w:tcW w:w="1850" w:type="dxa"/>
          </w:tcPr>
          <w:p w14:paraId="6ADAC369" w14:textId="77777777" w:rsidR="009C7490" w:rsidRDefault="009C7490" w:rsidP="43F5C6DF">
            <w:pPr>
              <w:rPr>
                <w:rStyle w:val="Strong"/>
                <w:rFonts w:ascii="Century Gothic" w:eastAsia="Century Gothic" w:hAnsi="Century Gothic" w:cs="Century Gothic"/>
                <w:sz w:val="20"/>
                <w:szCs w:val="20"/>
              </w:rPr>
            </w:pPr>
            <w:r w:rsidRPr="43F5C6DF">
              <w:rPr>
                <w:rStyle w:val="Strong"/>
                <w:rFonts w:ascii="Century Gothic" w:eastAsia="Century Gothic" w:hAnsi="Century Gothic" w:cs="Century Gothic"/>
                <w:sz w:val="20"/>
                <w:szCs w:val="20"/>
              </w:rPr>
              <w:t>Physics</w:t>
            </w:r>
          </w:p>
          <w:p w14:paraId="1833284C" w14:textId="77777777" w:rsidR="009C7490" w:rsidRDefault="009C7490" w:rsidP="43F5C6DF">
            <w:pPr>
              <w:rPr>
                <w:rStyle w:val="Strong"/>
                <w:rFonts w:ascii="Century Gothic" w:eastAsia="Century Gothic" w:hAnsi="Century Gothic" w:cs="Century Gothic"/>
                <w:sz w:val="20"/>
                <w:szCs w:val="20"/>
              </w:rPr>
            </w:pPr>
          </w:p>
          <w:p w14:paraId="3655825B" w14:textId="65877227" w:rsidR="009C7490" w:rsidRPr="00A945BA" w:rsidRDefault="009C7490" w:rsidP="43F5C6DF">
            <w:pPr>
              <w:rPr>
                <w:rStyle w:val="Strong"/>
                <w:rFonts w:ascii="Century Gothic" w:eastAsia="Century Gothic" w:hAnsi="Century Gothic" w:cs="Century Gothic"/>
                <w:sz w:val="20"/>
                <w:szCs w:val="20"/>
              </w:rPr>
            </w:pPr>
            <w:r w:rsidRPr="43F5C6DF">
              <w:rPr>
                <w:rStyle w:val="Strong"/>
                <w:rFonts w:ascii="Century Gothic" w:eastAsia="Century Gothic" w:hAnsi="Century Gothic" w:cs="Century Gothic"/>
                <w:sz w:val="20"/>
                <w:szCs w:val="20"/>
              </w:rPr>
              <w:t>Understand movement, forces and magnets</w:t>
            </w:r>
          </w:p>
        </w:tc>
        <w:tc>
          <w:tcPr>
            <w:tcW w:w="5416" w:type="dxa"/>
          </w:tcPr>
          <w:p w14:paraId="718A4ED9" w14:textId="77777777" w:rsidR="009C7490" w:rsidRPr="00FF5509" w:rsidRDefault="48547458" w:rsidP="38E93FF6">
            <w:pPr>
              <w:pStyle w:val="NormalWeb"/>
              <w:spacing w:before="0" w:beforeAutospacing="0" w:after="0" w:afterAutospacing="0"/>
              <w:rPr>
                <w:rFonts w:ascii="Century Gothic" w:eastAsia="Century Gothic" w:hAnsi="Century Gothic" w:cs="Century Gothic"/>
                <w:color w:val="000000"/>
                <w:sz w:val="20"/>
                <w:szCs w:val="20"/>
              </w:rPr>
            </w:pPr>
            <w:r w:rsidRPr="00FF5509">
              <w:rPr>
                <w:rFonts w:ascii="Century Gothic" w:eastAsia="Century Gothic" w:hAnsi="Century Gothic" w:cs="Century Gothic"/>
                <w:color w:val="000000" w:themeColor="text1"/>
                <w:sz w:val="20"/>
                <w:szCs w:val="20"/>
              </w:rPr>
              <w:t>• Compare how things move on different surfaces.</w:t>
            </w:r>
          </w:p>
          <w:p w14:paraId="61FFBFFC" w14:textId="77777777" w:rsidR="009C7490" w:rsidRPr="00FF5509" w:rsidRDefault="48547458" w:rsidP="38E93FF6">
            <w:pPr>
              <w:pStyle w:val="NormalWeb"/>
              <w:spacing w:before="0" w:beforeAutospacing="0" w:after="0" w:afterAutospacing="0"/>
              <w:rPr>
                <w:rFonts w:ascii="Century Gothic" w:eastAsia="Century Gothic" w:hAnsi="Century Gothic" w:cs="Century Gothic"/>
                <w:color w:val="000000"/>
                <w:sz w:val="20"/>
                <w:szCs w:val="20"/>
              </w:rPr>
            </w:pPr>
            <w:r w:rsidRPr="00FF5509">
              <w:rPr>
                <w:rFonts w:ascii="Century Gothic" w:eastAsia="Century Gothic" w:hAnsi="Century Gothic" w:cs="Century Gothic"/>
                <w:color w:val="000000" w:themeColor="text1"/>
                <w:sz w:val="20"/>
                <w:szCs w:val="20"/>
              </w:rPr>
              <w:t>• Notice that some forces need contact between two objects, but magnetic forces can act at a distance.</w:t>
            </w:r>
          </w:p>
          <w:p w14:paraId="2B7508C8" w14:textId="77777777" w:rsidR="009C7490" w:rsidRPr="00FF5509" w:rsidRDefault="48547458" w:rsidP="38E93FF6">
            <w:pPr>
              <w:pStyle w:val="NormalWeb"/>
              <w:spacing w:before="0" w:beforeAutospacing="0" w:after="0" w:afterAutospacing="0"/>
              <w:rPr>
                <w:rFonts w:ascii="Century Gothic" w:eastAsia="Century Gothic" w:hAnsi="Century Gothic" w:cs="Century Gothic"/>
                <w:color w:val="000000"/>
                <w:sz w:val="20"/>
                <w:szCs w:val="20"/>
              </w:rPr>
            </w:pPr>
            <w:r w:rsidRPr="00FF5509">
              <w:rPr>
                <w:rFonts w:ascii="Century Gothic" w:eastAsia="Century Gothic" w:hAnsi="Century Gothic" w:cs="Century Gothic"/>
                <w:color w:val="000000" w:themeColor="text1"/>
                <w:sz w:val="20"/>
                <w:szCs w:val="20"/>
              </w:rPr>
              <w:t>• Observe how magnets attract or repel each other and attract some materials and not others.</w:t>
            </w:r>
          </w:p>
          <w:p w14:paraId="43DE9927" w14:textId="77777777" w:rsidR="009C7490" w:rsidRPr="00FF5509" w:rsidRDefault="48547458" w:rsidP="38E93FF6">
            <w:pPr>
              <w:pStyle w:val="NormalWeb"/>
              <w:spacing w:before="0" w:beforeAutospacing="0" w:after="0" w:afterAutospacing="0"/>
              <w:rPr>
                <w:rFonts w:ascii="Century Gothic" w:eastAsia="Century Gothic" w:hAnsi="Century Gothic" w:cs="Century Gothic"/>
                <w:color w:val="000000"/>
                <w:sz w:val="20"/>
                <w:szCs w:val="20"/>
              </w:rPr>
            </w:pPr>
            <w:r w:rsidRPr="00FF5509">
              <w:rPr>
                <w:rFonts w:ascii="Century Gothic" w:eastAsia="Century Gothic" w:hAnsi="Century Gothic" w:cs="Century Gothic"/>
                <w:color w:val="000000" w:themeColor="text1"/>
                <w:sz w:val="20"/>
                <w:szCs w:val="20"/>
              </w:rPr>
              <w:t>• Compare and group together a variety of everyday materials on the basis of whether they are attracted to a magnet, and identify some magnetic materials.</w:t>
            </w:r>
          </w:p>
          <w:p w14:paraId="4DA6455C" w14:textId="77777777" w:rsidR="009C7490" w:rsidRPr="00FF5509" w:rsidRDefault="48547458" w:rsidP="38E93FF6">
            <w:pPr>
              <w:pStyle w:val="NormalWeb"/>
              <w:spacing w:before="0" w:beforeAutospacing="0" w:after="0" w:afterAutospacing="0"/>
              <w:rPr>
                <w:rFonts w:ascii="Century Gothic" w:eastAsia="Century Gothic" w:hAnsi="Century Gothic" w:cs="Century Gothic"/>
                <w:color w:val="000000"/>
                <w:sz w:val="20"/>
                <w:szCs w:val="20"/>
              </w:rPr>
            </w:pPr>
            <w:r w:rsidRPr="00FF5509">
              <w:rPr>
                <w:rFonts w:ascii="Century Gothic" w:eastAsia="Century Gothic" w:hAnsi="Century Gothic" w:cs="Century Gothic"/>
                <w:color w:val="000000" w:themeColor="text1"/>
                <w:sz w:val="20"/>
                <w:szCs w:val="20"/>
              </w:rPr>
              <w:t>• Describe magnets as having two poles.</w:t>
            </w:r>
          </w:p>
          <w:p w14:paraId="7020A3C1" w14:textId="7EBFAC3D" w:rsidR="009C7490" w:rsidRPr="00FF5509" w:rsidRDefault="48547458" w:rsidP="38E93FF6">
            <w:pPr>
              <w:pStyle w:val="NormalWeb"/>
              <w:spacing w:before="0" w:beforeAutospacing="0" w:after="0" w:afterAutospacing="0"/>
              <w:rPr>
                <w:rFonts w:ascii="Century Gothic" w:eastAsia="Century Gothic" w:hAnsi="Century Gothic" w:cs="Century Gothic"/>
                <w:color w:val="000000"/>
                <w:sz w:val="20"/>
                <w:szCs w:val="20"/>
              </w:rPr>
            </w:pPr>
            <w:r w:rsidRPr="00FF5509">
              <w:rPr>
                <w:rFonts w:ascii="Century Gothic" w:eastAsia="Century Gothic" w:hAnsi="Century Gothic" w:cs="Century Gothic"/>
                <w:color w:val="000000" w:themeColor="text1"/>
                <w:sz w:val="20"/>
                <w:szCs w:val="20"/>
              </w:rPr>
              <w:t>• Predict whether two magnets will attract or repel each other, depending on which poles are facing.</w:t>
            </w:r>
          </w:p>
        </w:tc>
        <w:tc>
          <w:tcPr>
            <w:tcW w:w="5767" w:type="dxa"/>
          </w:tcPr>
          <w:p w14:paraId="6ADE860F" w14:textId="0CDFDD7B" w:rsidR="009C7490" w:rsidRDefault="009C7490" w:rsidP="38E93FF6">
            <w:pPr>
              <w:spacing w:line="259" w:lineRule="auto"/>
              <w:rPr>
                <w:rFonts w:ascii="Century Gothic" w:eastAsia="Century Gothic" w:hAnsi="Century Gothic" w:cs="Century Gothic"/>
                <w:sz w:val="20"/>
                <w:szCs w:val="20"/>
              </w:rPr>
            </w:pPr>
          </w:p>
          <w:p w14:paraId="463F29E8" w14:textId="6FE33C39" w:rsidR="009C7490" w:rsidRDefault="009C7490" w:rsidP="38E93FF6">
            <w:pPr>
              <w:spacing w:after="200"/>
              <w:rPr>
                <w:rFonts w:ascii="Century Gothic" w:eastAsia="Century Gothic" w:hAnsi="Century Gothic" w:cs="Century Gothic"/>
                <w:color w:val="000000" w:themeColor="text1"/>
                <w:sz w:val="18"/>
                <w:szCs w:val="18"/>
              </w:rPr>
            </w:pPr>
          </w:p>
        </w:tc>
      </w:tr>
      <w:tr w:rsidR="009C7490" w14:paraId="19EDF49A" w14:textId="77777777" w:rsidTr="029785CF">
        <w:trPr>
          <w:gridAfter w:val="2"/>
          <w:wAfter w:w="10948" w:type="dxa"/>
          <w:trHeight w:val="789"/>
        </w:trPr>
        <w:tc>
          <w:tcPr>
            <w:tcW w:w="2413" w:type="dxa"/>
          </w:tcPr>
          <w:p w14:paraId="51564244" w14:textId="77777777" w:rsidR="009C7490" w:rsidRDefault="009C7490" w:rsidP="43F5C6DF">
            <w:pPr>
              <w:rPr>
                <w:rFonts w:ascii="Century Gothic" w:eastAsia="Century Gothic" w:hAnsi="Century Gothic" w:cs="Century Gothic"/>
                <w:sz w:val="20"/>
                <w:szCs w:val="20"/>
              </w:rPr>
            </w:pPr>
          </w:p>
        </w:tc>
        <w:tc>
          <w:tcPr>
            <w:tcW w:w="1850" w:type="dxa"/>
          </w:tcPr>
          <w:p w14:paraId="47E45ABA" w14:textId="77777777" w:rsidR="009C7490" w:rsidRPr="00A945BA" w:rsidRDefault="009C7490" w:rsidP="43F5C6DF">
            <w:pPr>
              <w:rPr>
                <w:rStyle w:val="Strong"/>
                <w:rFonts w:ascii="Century Gothic" w:eastAsia="Century Gothic" w:hAnsi="Century Gothic" w:cs="Century Gothic"/>
                <w:sz w:val="20"/>
                <w:szCs w:val="20"/>
              </w:rPr>
            </w:pPr>
            <w:r w:rsidRPr="43F5C6DF">
              <w:rPr>
                <w:rStyle w:val="Strong"/>
                <w:rFonts w:ascii="Century Gothic" w:eastAsia="Century Gothic" w:hAnsi="Century Gothic" w:cs="Century Gothic"/>
                <w:sz w:val="20"/>
                <w:szCs w:val="20"/>
              </w:rPr>
              <w:t>Understand light and seeing</w:t>
            </w:r>
          </w:p>
          <w:p w14:paraId="7539086F" w14:textId="34314046" w:rsidR="009C7490" w:rsidRDefault="009C7490" w:rsidP="43F5C6DF">
            <w:pPr>
              <w:rPr>
                <w:rStyle w:val="Strong"/>
                <w:rFonts w:ascii="Century Gothic" w:eastAsia="Century Gothic" w:hAnsi="Century Gothic" w:cs="Century Gothic"/>
                <w:sz w:val="20"/>
                <w:szCs w:val="20"/>
              </w:rPr>
            </w:pPr>
          </w:p>
        </w:tc>
        <w:tc>
          <w:tcPr>
            <w:tcW w:w="5416" w:type="dxa"/>
          </w:tcPr>
          <w:p w14:paraId="17FD4A42" w14:textId="77777777" w:rsidR="009C7490" w:rsidRPr="00FF5509" w:rsidRDefault="009C7490" w:rsidP="155E2784">
            <w:pPr>
              <w:pStyle w:val="NormalWeb"/>
              <w:spacing w:before="0" w:beforeAutospacing="0" w:after="0" w:afterAutospacing="0"/>
              <w:rPr>
                <w:rFonts w:ascii="Century Gothic" w:eastAsia="Century Gothic" w:hAnsi="Century Gothic" w:cs="Century Gothic"/>
                <w:color w:val="000000"/>
                <w:sz w:val="20"/>
                <w:szCs w:val="20"/>
                <w:highlight w:val="yellow"/>
              </w:rPr>
            </w:pPr>
            <w:r w:rsidRPr="00FF5509">
              <w:rPr>
                <w:rFonts w:ascii="Century Gothic" w:eastAsia="Century Gothic" w:hAnsi="Century Gothic" w:cs="Century Gothic"/>
                <w:color w:val="000000" w:themeColor="text1"/>
                <w:sz w:val="20"/>
                <w:szCs w:val="20"/>
                <w:highlight w:val="yellow"/>
              </w:rPr>
              <w:t>• Recognise that they need light in order to see things and that dark is the absence of light.</w:t>
            </w:r>
          </w:p>
          <w:p w14:paraId="6B167315" w14:textId="77777777" w:rsidR="009C7490" w:rsidRPr="00FF5509" w:rsidRDefault="009C7490" w:rsidP="155E2784">
            <w:pPr>
              <w:pStyle w:val="NormalWeb"/>
              <w:spacing w:before="0" w:beforeAutospacing="0" w:after="0" w:afterAutospacing="0"/>
              <w:rPr>
                <w:rFonts w:ascii="Century Gothic" w:eastAsia="Century Gothic" w:hAnsi="Century Gothic" w:cs="Century Gothic"/>
                <w:color w:val="000000"/>
                <w:sz w:val="20"/>
                <w:szCs w:val="20"/>
                <w:highlight w:val="yellow"/>
              </w:rPr>
            </w:pPr>
            <w:r w:rsidRPr="00FF5509">
              <w:rPr>
                <w:rFonts w:ascii="Century Gothic" w:eastAsia="Century Gothic" w:hAnsi="Century Gothic" w:cs="Century Gothic"/>
                <w:color w:val="000000" w:themeColor="text1"/>
                <w:sz w:val="20"/>
                <w:szCs w:val="20"/>
                <w:highlight w:val="yellow"/>
              </w:rPr>
              <w:t>• Notice that light is reflected from surfaces.</w:t>
            </w:r>
          </w:p>
          <w:p w14:paraId="5749D3CE" w14:textId="77777777" w:rsidR="009C7490" w:rsidRPr="00FF5509" w:rsidRDefault="009C7490" w:rsidP="155E2784">
            <w:pPr>
              <w:pStyle w:val="NormalWeb"/>
              <w:spacing w:before="0" w:beforeAutospacing="0" w:after="0" w:afterAutospacing="0"/>
              <w:rPr>
                <w:rFonts w:ascii="Century Gothic" w:eastAsia="Century Gothic" w:hAnsi="Century Gothic" w:cs="Century Gothic"/>
                <w:color w:val="000000"/>
                <w:sz w:val="20"/>
                <w:szCs w:val="20"/>
                <w:highlight w:val="yellow"/>
              </w:rPr>
            </w:pPr>
            <w:r w:rsidRPr="00FF5509">
              <w:rPr>
                <w:rFonts w:ascii="Century Gothic" w:eastAsia="Century Gothic" w:hAnsi="Century Gothic" w:cs="Century Gothic"/>
                <w:color w:val="000000" w:themeColor="text1"/>
                <w:sz w:val="20"/>
                <w:szCs w:val="20"/>
                <w:highlight w:val="yellow"/>
              </w:rPr>
              <w:lastRenderedPageBreak/>
              <w:t>• Recognise that light from the sun can be dangerous and that there are ways to protect their eyes.</w:t>
            </w:r>
          </w:p>
          <w:p w14:paraId="464F6452" w14:textId="77777777" w:rsidR="009C7490" w:rsidRPr="00FF5509" w:rsidRDefault="009C7490" w:rsidP="155E2784">
            <w:pPr>
              <w:pStyle w:val="NormalWeb"/>
              <w:spacing w:before="0" w:beforeAutospacing="0" w:after="0" w:afterAutospacing="0"/>
              <w:rPr>
                <w:rFonts w:ascii="Century Gothic" w:eastAsia="Century Gothic" w:hAnsi="Century Gothic" w:cs="Century Gothic"/>
                <w:color w:val="000000"/>
                <w:sz w:val="20"/>
                <w:szCs w:val="20"/>
                <w:highlight w:val="yellow"/>
              </w:rPr>
            </w:pPr>
            <w:r w:rsidRPr="00FF5509">
              <w:rPr>
                <w:rFonts w:ascii="Century Gothic" w:eastAsia="Century Gothic" w:hAnsi="Century Gothic" w:cs="Century Gothic"/>
                <w:color w:val="000000" w:themeColor="text1"/>
                <w:sz w:val="20"/>
                <w:szCs w:val="20"/>
                <w:highlight w:val="yellow"/>
              </w:rPr>
              <w:t>• Recognise that shadows are formed when the light from a light source is blocked by a solid object.</w:t>
            </w:r>
          </w:p>
          <w:p w14:paraId="28059372" w14:textId="6EC87980" w:rsidR="009C7490" w:rsidRPr="00FF5509" w:rsidRDefault="009C7490" w:rsidP="155E2784">
            <w:pPr>
              <w:pStyle w:val="NormalWeb"/>
              <w:spacing w:before="0" w:beforeAutospacing="0" w:after="0" w:afterAutospacing="0"/>
              <w:rPr>
                <w:rFonts w:ascii="Century Gothic" w:eastAsia="Century Gothic" w:hAnsi="Century Gothic" w:cs="Century Gothic"/>
                <w:color w:val="000000"/>
                <w:sz w:val="20"/>
                <w:szCs w:val="20"/>
                <w:highlight w:val="yellow"/>
              </w:rPr>
            </w:pPr>
            <w:r w:rsidRPr="00FF5509">
              <w:rPr>
                <w:rFonts w:ascii="Century Gothic" w:eastAsia="Century Gothic" w:hAnsi="Century Gothic" w:cs="Century Gothic"/>
                <w:color w:val="000000" w:themeColor="text1"/>
                <w:sz w:val="20"/>
                <w:szCs w:val="20"/>
                <w:highlight w:val="yellow"/>
              </w:rPr>
              <w:t>• Find patterns in the way that the size of shadows change.</w:t>
            </w:r>
          </w:p>
        </w:tc>
        <w:tc>
          <w:tcPr>
            <w:tcW w:w="5767" w:type="dxa"/>
          </w:tcPr>
          <w:p w14:paraId="36E4EC3C" w14:textId="481F4424" w:rsidR="009C7490" w:rsidRDefault="00FF5509" w:rsidP="4ABFD455">
            <w:pPr>
              <w:rPr>
                <w:rFonts w:ascii="Century Gothic" w:eastAsia="Century Gothic" w:hAnsi="Century Gothic" w:cs="Century Gothic"/>
                <w:sz w:val="20"/>
                <w:szCs w:val="20"/>
              </w:rPr>
            </w:pPr>
            <w:r w:rsidRPr="4ABFD455">
              <w:rPr>
                <w:rFonts w:ascii="Century Gothic" w:eastAsia="Century Gothic" w:hAnsi="Century Gothic" w:cs="Century Gothic"/>
                <w:sz w:val="20"/>
                <w:szCs w:val="20"/>
              </w:rPr>
              <w:lastRenderedPageBreak/>
              <w:t>Term 6:</w:t>
            </w:r>
          </w:p>
          <w:p w14:paraId="01643456" w14:textId="65F5BD2A" w:rsidR="009C7490" w:rsidRDefault="4ABFD455" w:rsidP="4ABFD455">
            <w:pPr>
              <w:rPr>
                <w:rFonts w:ascii="Century Gothic" w:eastAsia="Century Gothic" w:hAnsi="Century Gothic" w:cs="Century Gothic"/>
                <w:sz w:val="20"/>
                <w:szCs w:val="20"/>
              </w:rPr>
            </w:pPr>
            <w:r w:rsidRPr="4ABFD455">
              <w:rPr>
                <w:rFonts w:ascii="Century Gothic" w:eastAsia="Century Gothic" w:hAnsi="Century Gothic" w:cs="Century Gothic"/>
                <w:sz w:val="20"/>
                <w:szCs w:val="20"/>
              </w:rPr>
              <w:t>Lesson 1: Light and dark- To recognise that we need light in order to see things and that dark is the absence of light.</w:t>
            </w:r>
          </w:p>
          <w:p w14:paraId="1A205783" w14:textId="402B668E" w:rsidR="009C7490" w:rsidRDefault="4ABFD455" w:rsidP="4ABFD455">
            <w:pPr>
              <w:rPr>
                <w:rFonts w:ascii="Century Gothic" w:eastAsia="Century Gothic" w:hAnsi="Century Gothic" w:cs="Century Gothic"/>
                <w:sz w:val="20"/>
                <w:szCs w:val="20"/>
              </w:rPr>
            </w:pPr>
            <w:r w:rsidRPr="4ABFD455">
              <w:rPr>
                <w:rFonts w:ascii="Century Gothic" w:eastAsia="Century Gothic" w:hAnsi="Century Gothic" w:cs="Century Gothic"/>
                <w:sz w:val="20"/>
                <w:szCs w:val="20"/>
              </w:rPr>
              <w:lastRenderedPageBreak/>
              <w:t>Lesson 2: Reflective Surfaces- To notice that light is reflected from surfaces</w:t>
            </w:r>
          </w:p>
          <w:p w14:paraId="221D16C6" w14:textId="63BFF9C9" w:rsidR="009C7490" w:rsidRDefault="4ABFD455" w:rsidP="4ABFD455">
            <w:pPr>
              <w:rPr>
                <w:rFonts w:ascii="Century Gothic" w:eastAsia="Century Gothic" w:hAnsi="Century Gothic" w:cs="Century Gothic"/>
                <w:sz w:val="20"/>
                <w:szCs w:val="20"/>
              </w:rPr>
            </w:pPr>
            <w:r w:rsidRPr="4ABFD455">
              <w:rPr>
                <w:rFonts w:ascii="Century Gothic" w:eastAsia="Century Gothic" w:hAnsi="Century Gothic" w:cs="Century Gothic"/>
                <w:sz w:val="20"/>
                <w:szCs w:val="20"/>
              </w:rPr>
              <w:t>Lesson 3: Marvellous Mirrors- To notice that light is reflected from surfaces</w:t>
            </w:r>
          </w:p>
          <w:p w14:paraId="0A84D462" w14:textId="2E243808" w:rsidR="009C7490" w:rsidRDefault="4ABFD455" w:rsidP="4ABFD455">
            <w:pPr>
              <w:rPr>
                <w:rFonts w:ascii="Century Gothic" w:eastAsia="Century Gothic" w:hAnsi="Century Gothic" w:cs="Century Gothic"/>
                <w:sz w:val="20"/>
                <w:szCs w:val="20"/>
              </w:rPr>
            </w:pPr>
            <w:r w:rsidRPr="4ABFD455">
              <w:rPr>
                <w:rFonts w:ascii="Century Gothic" w:eastAsia="Century Gothic" w:hAnsi="Century Gothic" w:cs="Century Gothic"/>
                <w:sz w:val="20"/>
                <w:szCs w:val="20"/>
              </w:rPr>
              <w:t xml:space="preserve">Lesson 4: Sun Safety- To recognise that light from the sun can be dangerous and that there are ways to protect our eyes </w:t>
            </w:r>
          </w:p>
          <w:p w14:paraId="7867F3AF" w14:textId="11E3F8C1" w:rsidR="009C7490" w:rsidRDefault="4ABFD455" w:rsidP="4ABFD455">
            <w:pPr>
              <w:rPr>
                <w:rFonts w:ascii="Century Gothic" w:eastAsia="Century Gothic" w:hAnsi="Century Gothic" w:cs="Century Gothic"/>
                <w:sz w:val="20"/>
                <w:szCs w:val="20"/>
              </w:rPr>
            </w:pPr>
            <w:r w:rsidRPr="4ABFD455">
              <w:rPr>
                <w:rFonts w:ascii="Century Gothic" w:eastAsia="Century Gothic" w:hAnsi="Century Gothic" w:cs="Century Gothic"/>
                <w:sz w:val="20"/>
                <w:szCs w:val="20"/>
              </w:rPr>
              <w:t>Lesson 5: Making Shadows- To recognise that shadows are formed when the light from a light source is blocked by a solid object</w:t>
            </w:r>
          </w:p>
          <w:p w14:paraId="78F63F79" w14:textId="6DD31C11" w:rsidR="009C7490" w:rsidRDefault="4ABFD455" w:rsidP="4ABFD455">
            <w:pPr>
              <w:rPr>
                <w:rFonts w:ascii="Century Gothic" w:eastAsia="Century Gothic" w:hAnsi="Century Gothic" w:cs="Century Gothic"/>
                <w:sz w:val="20"/>
                <w:szCs w:val="20"/>
              </w:rPr>
            </w:pPr>
            <w:r w:rsidRPr="4ABFD455">
              <w:rPr>
                <w:rFonts w:ascii="Century Gothic" w:eastAsia="Century Gothic" w:hAnsi="Century Gothic" w:cs="Century Gothic"/>
                <w:sz w:val="20"/>
                <w:szCs w:val="20"/>
              </w:rPr>
              <w:t>Lesson 6: Changing Shadows To find patterns in the way that the size of shadows change</w:t>
            </w:r>
          </w:p>
        </w:tc>
      </w:tr>
      <w:tr w:rsidR="009C7490" w14:paraId="477C4AFF" w14:textId="77777777" w:rsidTr="029785CF">
        <w:trPr>
          <w:gridAfter w:val="2"/>
          <w:wAfter w:w="10948" w:type="dxa"/>
          <w:trHeight w:val="577"/>
        </w:trPr>
        <w:tc>
          <w:tcPr>
            <w:tcW w:w="15446" w:type="dxa"/>
            <w:gridSpan w:val="4"/>
            <w:shd w:val="clear" w:color="auto" w:fill="76D6FF"/>
          </w:tcPr>
          <w:p w14:paraId="7B62ACCA" w14:textId="2AC47BF0" w:rsidR="009C7490" w:rsidRPr="00EE0752" w:rsidRDefault="009C7490" w:rsidP="43F5C6DF">
            <w:pPr>
              <w:rPr>
                <w:rFonts w:ascii="Century Gothic" w:eastAsia="Century Gothic" w:hAnsi="Century Gothic" w:cs="Century Gothic"/>
                <w:sz w:val="20"/>
                <w:szCs w:val="20"/>
              </w:rPr>
            </w:pPr>
          </w:p>
        </w:tc>
      </w:tr>
      <w:tr w:rsidR="004D11CD" w14:paraId="774270F5" w14:textId="77777777" w:rsidTr="029785CF">
        <w:trPr>
          <w:gridAfter w:val="2"/>
          <w:wAfter w:w="10948" w:type="dxa"/>
          <w:trHeight w:val="789"/>
        </w:trPr>
        <w:tc>
          <w:tcPr>
            <w:tcW w:w="2413" w:type="dxa"/>
            <w:vMerge w:val="restart"/>
          </w:tcPr>
          <w:p w14:paraId="3B7B4B86" w14:textId="380B8287" w:rsidR="004D11CD" w:rsidRDefault="004D11CD" w:rsidP="5FE9620E">
            <w:pPr>
              <w:rPr>
                <w:rStyle w:val="normaltextrun"/>
                <w:rFonts w:ascii="Arial" w:hAnsi="Arial" w:cs="Arial"/>
                <w:color w:val="000000" w:themeColor="text1"/>
                <w:sz w:val="22"/>
                <w:szCs w:val="22"/>
              </w:rPr>
            </w:pPr>
          </w:p>
        </w:tc>
        <w:tc>
          <w:tcPr>
            <w:tcW w:w="1850" w:type="dxa"/>
          </w:tcPr>
          <w:p w14:paraId="2DAB5A84" w14:textId="77777777" w:rsidR="004D11CD" w:rsidRPr="005A2D53" w:rsidRDefault="004D11CD"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t>Code</w:t>
            </w:r>
          </w:p>
          <w:p w14:paraId="3A0FF5F2" w14:textId="77777777" w:rsidR="004D11CD" w:rsidRPr="005A2D53" w:rsidRDefault="004D11CD" w:rsidP="43F5C6DF">
            <w:pPr>
              <w:rPr>
                <w:rFonts w:ascii="Century Gothic" w:eastAsia="Century Gothic" w:hAnsi="Century Gothic" w:cs="Century Gothic"/>
                <w:sz w:val="20"/>
                <w:szCs w:val="20"/>
              </w:rPr>
            </w:pPr>
          </w:p>
        </w:tc>
        <w:tc>
          <w:tcPr>
            <w:tcW w:w="5416" w:type="dxa"/>
          </w:tcPr>
          <w:p w14:paraId="5630AD66" w14:textId="7FAE3FC2" w:rsidR="004D11CD" w:rsidRPr="00F35FE2" w:rsidRDefault="004D11CD" w:rsidP="2DCA99FE">
            <w:pPr>
              <w:rPr>
                <w:rFonts w:ascii="Century Gothic" w:eastAsia="Century Gothic" w:hAnsi="Century Gothic" w:cs="Century Gothic"/>
                <w:sz w:val="20"/>
                <w:szCs w:val="20"/>
                <w:highlight w:val="yellow"/>
              </w:rPr>
            </w:pPr>
            <w:r w:rsidRPr="2DCA99FE">
              <w:rPr>
                <w:rFonts w:ascii="Century Gothic" w:eastAsia="Century Gothic" w:hAnsi="Century Gothic" w:cs="Century Gothic"/>
                <w:sz w:val="20"/>
                <w:szCs w:val="20"/>
                <w:highlight w:val="yellow"/>
              </w:rPr>
              <w:t>This concept involves developing an understanding of instructions, logic and sequences</w:t>
            </w:r>
          </w:p>
        </w:tc>
        <w:tc>
          <w:tcPr>
            <w:tcW w:w="5767" w:type="dxa"/>
            <w:vMerge w:val="restart"/>
          </w:tcPr>
          <w:p w14:paraId="2579B0AB" w14:textId="7392AE9B" w:rsidR="004D11CD" w:rsidRPr="005C22A6" w:rsidRDefault="2DCA99FE" w:rsidP="2DCA99FE">
            <w:pPr>
              <w:rPr>
                <w:rFonts w:ascii="Century Gothic" w:eastAsia="Century Gothic" w:hAnsi="Century Gothic" w:cs="Century Gothic"/>
                <w:color w:val="000000" w:themeColor="text1"/>
                <w:sz w:val="22"/>
                <w:szCs w:val="22"/>
              </w:rPr>
            </w:pPr>
            <w:r w:rsidRPr="2DCA99FE">
              <w:rPr>
                <w:rFonts w:ascii="Century Gothic" w:eastAsia="Century Gothic" w:hAnsi="Century Gothic" w:cs="Century Gothic"/>
                <w:color w:val="000000" w:themeColor="text1"/>
                <w:sz w:val="20"/>
                <w:szCs w:val="20"/>
              </w:rPr>
              <w:t>Coding:</w:t>
            </w:r>
            <w:r w:rsidR="004D11CD">
              <w:br/>
            </w:r>
            <w:r w:rsidRPr="2DCA99FE">
              <w:rPr>
                <w:rFonts w:ascii="Century Gothic" w:eastAsia="Century Gothic" w:hAnsi="Century Gothic" w:cs="Century Gothic"/>
                <w:color w:val="000000" w:themeColor="text1"/>
                <w:sz w:val="20"/>
                <w:szCs w:val="20"/>
              </w:rPr>
              <w:t xml:space="preserve">Lesson 1: Introduction to Scratch   </w:t>
            </w:r>
          </w:p>
          <w:p w14:paraId="2FE68269" w14:textId="6613F5CB" w:rsidR="004D11CD" w:rsidRPr="005C22A6" w:rsidRDefault="2DCA99FE" w:rsidP="2DCA99FE">
            <w:pPr>
              <w:rPr>
                <w:rFonts w:ascii="Century Gothic" w:eastAsia="Century Gothic" w:hAnsi="Century Gothic" w:cs="Century Gothic"/>
                <w:color w:val="000000" w:themeColor="text1"/>
                <w:sz w:val="20"/>
                <w:szCs w:val="20"/>
              </w:rPr>
            </w:pPr>
            <w:r w:rsidRPr="2DCA99FE">
              <w:rPr>
                <w:rFonts w:ascii="Century Gothic" w:eastAsia="Century Gothic" w:hAnsi="Century Gothic" w:cs="Century Gothic"/>
                <w:color w:val="000000" w:themeColor="text1"/>
                <w:sz w:val="20"/>
                <w:szCs w:val="20"/>
              </w:rPr>
              <w:t xml:space="preserve">Lesson 2: Programming sprites   </w:t>
            </w:r>
          </w:p>
          <w:p w14:paraId="2D720061" w14:textId="4AA456B4" w:rsidR="004D11CD" w:rsidRPr="005C22A6" w:rsidRDefault="2DCA99FE" w:rsidP="2DCA99FE">
            <w:pPr>
              <w:rPr>
                <w:rFonts w:ascii="Century Gothic" w:eastAsia="Century Gothic" w:hAnsi="Century Gothic" w:cs="Century Gothic"/>
                <w:color w:val="000000" w:themeColor="text1"/>
                <w:sz w:val="20"/>
                <w:szCs w:val="20"/>
              </w:rPr>
            </w:pPr>
            <w:r w:rsidRPr="2DCA99FE">
              <w:rPr>
                <w:rFonts w:ascii="Century Gothic" w:eastAsia="Century Gothic" w:hAnsi="Century Gothic" w:cs="Century Gothic"/>
                <w:color w:val="000000" w:themeColor="text1"/>
                <w:sz w:val="20"/>
                <w:szCs w:val="20"/>
              </w:rPr>
              <w:t xml:space="preserve">Lesson 3: Sequences   </w:t>
            </w:r>
          </w:p>
          <w:p w14:paraId="12FCB3C2" w14:textId="498D5260" w:rsidR="004D11CD" w:rsidRPr="005C22A6" w:rsidRDefault="2DCA99FE" w:rsidP="2DCA99FE">
            <w:pPr>
              <w:rPr>
                <w:rFonts w:ascii="Century Gothic" w:eastAsia="Century Gothic" w:hAnsi="Century Gothic" w:cs="Century Gothic"/>
                <w:color w:val="000000" w:themeColor="text1"/>
                <w:sz w:val="20"/>
                <w:szCs w:val="20"/>
              </w:rPr>
            </w:pPr>
            <w:r w:rsidRPr="2DCA99FE">
              <w:rPr>
                <w:rFonts w:ascii="Century Gothic" w:eastAsia="Century Gothic" w:hAnsi="Century Gothic" w:cs="Century Gothic"/>
                <w:color w:val="000000" w:themeColor="text1"/>
                <w:sz w:val="20"/>
                <w:szCs w:val="20"/>
              </w:rPr>
              <w:t xml:space="preserve">Lesson 4: Ordering commands   </w:t>
            </w:r>
          </w:p>
          <w:p w14:paraId="4BB141A1" w14:textId="05850033" w:rsidR="004D11CD" w:rsidRPr="005C22A6" w:rsidRDefault="2DCA99FE" w:rsidP="2DCA99FE">
            <w:pPr>
              <w:rPr>
                <w:rFonts w:ascii="Century Gothic" w:eastAsia="Century Gothic" w:hAnsi="Century Gothic" w:cs="Century Gothic"/>
                <w:color w:val="000000" w:themeColor="text1"/>
                <w:sz w:val="20"/>
                <w:szCs w:val="20"/>
              </w:rPr>
            </w:pPr>
            <w:r w:rsidRPr="2DCA99FE">
              <w:rPr>
                <w:rFonts w:ascii="Century Gothic" w:eastAsia="Century Gothic" w:hAnsi="Century Gothic" w:cs="Century Gothic"/>
                <w:color w:val="000000" w:themeColor="text1"/>
                <w:sz w:val="20"/>
                <w:szCs w:val="20"/>
              </w:rPr>
              <w:t xml:space="preserve">Lesson 5: Looking good   </w:t>
            </w:r>
          </w:p>
          <w:p w14:paraId="7FE47AD4" w14:textId="1F5A38DD" w:rsidR="004D11CD" w:rsidRPr="005C22A6" w:rsidRDefault="2DCA99FE" w:rsidP="2DCA99FE">
            <w:pPr>
              <w:rPr>
                <w:rFonts w:ascii="Century Gothic" w:eastAsia="Century Gothic" w:hAnsi="Century Gothic" w:cs="Century Gothic"/>
                <w:color w:val="000000" w:themeColor="text1"/>
                <w:sz w:val="20"/>
                <w:szCs w:val="20"/>
              </w:rPr>
            </w:pPr>
            <w:r w:rsidRPr="2DCA99FE">
              <w:rPr>
                <w:rFonts w:ascii="Century Gothic" w:eastAsia="Century Gothic" w:hAnsi="Century Gothic" w:cs="Century Gothic"/>
                <w:color w:val="000000" w:themeColor="text1"/>
                <w:sz w:val="20"/>
                <w:szCs w:val="20"/>
              </w:rPr>
              <w:t xml:space="preserve">Lesson 6: Making an instrument   </w:t>
            </w:r>
          </w:p>
          <w:p w14:paraId="0E61F1EF" w14:textId="112C4C95" w:rsidR="004D11CD" w:rsidRPr="005C22A6" w:rsidRDefault="004D11CD" w:rsidP="7868C955">
            <w:pPr>
              <w:rPr>
                <w:color w:val="000000" w:themeColor="text1"/>
                <w:sz w:val="22"/>
                <w:szCs w:val="22"/>
              </w:rPr>
            </w:pPr>
          </w:p>
          <w:p w14:paraId="61829076" w14:textId="7A54C968" w:rsidR="004D11CD" w:rsidRPr="005C22A6" w:rsidRDefault="004D11CD" w:rsidP="7868C955">
            <w:pPr>
              <w:pStyle w:val="paragraph"/>
              <w:spacing w:before="0" w:beforeAutospacing="0" w:after="0" w:afterAutospacing="0"/>
              <w:rPr>
                <w:rStyle w:val="eop"/>
                <w:color w:val="000000" w:themeColor="text1"/>
                <w:sz w:val="20"/>
                <w:szCs w:val="20"/>
              </w:rPr>
            </w:pPr>
          </w:p>
        </w:tc>
      </w:tr>
      <w:tr w:rsidR="004D11CD" w14:paraId="70E4B4D8" w14:textId="77777777" w:rsidTr="029785CF">
        <w:trPr>
          <w:gridAfter w:val="2"/>
          <w:wAfter w:w="10948" w:type="dxa"/>
          <w:trHeight w:val="789"/>
        </w:trPr>
        <w:tc>
          <w:tcPr>
            <w:tcW w:w="2413" w:type="dxa"/>
            <w:vMerge/>
          </w:tcPr>
          <w:p w14:paraId="2BA226A1" w14:textId="77777777" w:rsidR="004D11CD" w:rsidRDefault="004D11CD" w:rsidP="00A44EB2"/>
        </w:tc>
        <w:tc>
          <w:tcPr>
            <w:tcW w:w="1850" w:type="dxa"/>
          </w:tcPr>
          <w:p w14:paraId="0B9CFE7D" w14:textId="77777777" w:rsidR="004D11CD" w:rsidRPr="005A2D53" w:rsidRDefault="004D11CD"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t>Connect</w:t>
            </w:r>
          </w:p>
          <w:p w14:paraId="17AD93B2" w14:textId="77777777" w:rsidR="004D11CD" w:rsidRPr="005A2D53" w:rsidRDefault="004D11CD" w:rsidP="43F5C6DF">
            <w:pPr>
              <w:rPr>
                <w:rFonts w:ascii="Century Gothic" w:eastAsia="Century Gothic" w:hAnsi="Century Gothic" w:cs="Century Gothic"/>
                <w:sz w:val="20"/>
                <w:szCs w:val="20"/>
              </w:rPr>
            </w:pPr>
          </w:p>
        </w:tc>
        <w:tc>
          <w:tcPr>
            <w:tcW w:w="5416" w:type="dxa"/>
          </w:tcPr>
          <w:p w14:paraId="20795112" w14:textId="4DD3A0CF" w:rsidR="004D11CD" w:rsidRPr="005A2D53" w:rsidRDefault="004D11CD" w:rsidP="155E2784">
            <w:pPr>
              <w:pStyle w:val="NormalWeb"/>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This concept involves developing an understanding of how to safely connect with others.</w:t>
            </w:r>
          </w:p>
        </w:tc>
        <w:tc>
          <w:tcPr>
            <w:tcW w:w="5767" w:type="dxa"/>
            <w:vMerge/>
          </w:tcPr>
          <w:p w14:paraId="0DE4B5B7" w14:textId="75D6C771" w:rsidR="004D11CD" w:rsidRDefault="004D11CD" w:rsidP="43F5C6DF">
            <w:pPr>
              <w:rPr>
                <w:rFonts w:ascii="Century Gothic" w:eastAsia="Century Gothic" w:hAnsi="Century Gothic" w:cs="Century Gothic"/>
                <w:sz w:val="20"/>
                <w:szCs w:val="20"/>
              </w:rPr>
            </w:pPr>
          </w:p>
        </w:tc>
      </w:tr>
      <w:tr w:rsidR="004D11CD" w14:paraId="215BE935" w14:textId="77777777" w:rsidTr="029785CF">
        <w:trPr>
          <w:gridAfter w:val="2"/>
          <w:wAfter w:w="10948" w:type="dxa"/>
          <w:trHeight w:val="789"/>
        </w:trPr>
        <w:tc>
          <w:tcPr>
            <w:tcW w:w="2413" w:type="dxa"/>
            <w:vMerge/>
          </w:tcPr>
          <w:p w14:paraId="66204FF1" w14:textId="77777777" w:rsidR="004D11CD" w:rsidRDefault="004D11CD" w:rsidP="00A44EB2"/>
        </w:tc>
        <w:tc>
          <w:tcPr>
            <w:tcW w:w="1850" w:type="dxa"/>
          </w:tcPr>
          <w:p w14:paraId="1313A1AA" w14:textId="77777777" w:rsidR="004D11CD" w:rsidRPr="005A2D53" w:rsidRDefault="004D11CD"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t>Communicate</w:t>
            </w:r>
          </w:p>
          <w:p w14:paraId="2DBF0D7D" w14:textId="77777777" w:rsidR="004D11CD" w:rsidRPr="005A2D53" w:rsidRDefault="004D11CD" w:rsidP="43F5C6DF">
            <w:pPr>
              <w:rPr>
                <w:rFonts w:ascii="Century Gothic" w:eastAsia="Century Gothic" w:hAnsi="Century Gothic" w:cs="Century Gothic"/>
                <w:sz w:val="20"/>
                <w:szCs w:val="20"/>
              </w:rPr>
            </w:pPr>
          </w:p>
        </w:tc>
        <w:tc>
          <w:tcPr>
            <w:tcW w:w="5416" w:type="dxa"/>
          </w:tcPr>
          <w:p w14:paraId="1AD8A9D8" w14:textId="56CE1301" w:rsidR="004D11CD" w:rsidRPr="00F35FE2" w:rsidRDefault="004D11CD" w:rsidP="155E2784">
            <w:pPr>
              <w:rPr>
                <w:rFonts w:ascii="Century Gothic" w:eastAsia="Century Gothic" w:hAnsi="Century Gothic" w:cs="Century Gothic"/>
                <w:sz w:val="20"/>
                <w:szCs w:val="20"/>
              </w:rPr>
            </w:pPr>
            <w:r w:rsidRPr="155E2784">
              <w:rPr>
                <w:rFonts w:ascii="Century Gothic" w:eastAsia="Century Gothic" w:hAnsi="Century Gothic" w:cs="Century Gothic"/>
                <w:sz w:val="20"/>
                <w:szCs w:val="20"/>
              </w:rPr>
              <w:t>Use some of the advanced features of applications and devices in order to communicate ideas, work or messages professionally.</w:t>
            </w:r>
          </w:p>
        </w:tc>
        <w:tc>
          <w:tcPr>
            <w:tcW w:w="5767" w:type="dxa"/>
            <w:vMerge/>
          </w:tcPr>
          <w:p w14:paraId="6B62F1B3" w14:textId="25B0BA93" w:rsidR="004D11CD" w:rsidRDefault="004D11CD" w:rsidP="43F5C6DF">
            <w:pPr>
              <w:rPr>
                <w:rFonts w:ascii="Century Gothic" w:eastAsia="Century Gothic" w:hAnsi="Century Gothic" w:cs="Century Gothic"/>
                <w:sz w:val="20"/>
                <w:szCs w:val="20"/>
              </w:rPr>
            </w:pPr>
          </w:p>
        </w:tc>
      </w:tr>
      <w:tr w:rsidR="004D11CD" w14:paraId="28DECCEF" w14:textId="77777777" w:rsidTr="029785CF">
        <w:trPr>
          <w:gridAfter w:val="2"/>
          <w:wAfter w:w="10948" w:type="dxa"/>
          <w:trHeight w:val="590"/>
        </w:trPr>
        <w:tc>
          <w:tcPr>
            <w:tcW w:w="2413" w:type="dxa"/>
            <w:vMerge/>
          </w:tcPr>
          <w:p w14:paraId="02F2C34E" w14:textId="77777777" w:rsidR="004D11CD" w:rsidRDefault="004D11CD" w:rsidP="00A44EB2"/>
        </w:tc>
        <w:tc>
          <w:tcPr>
            <w:tcW w:w="1850" w:type="dxa"/>
          </w:tcPr>
          <w:p w14:paraId="69C16462" w14:textId="77777777" w:rsidR="004D11CD" w:rsidRPr="005A2D53" w:rsidRDefault="004D11CD"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t>Collect</w:t>
            </w:r>
          </w:p>
          <w:p w14:paraId="680A4E5D" w14:textId="77777777" w:rsidR="004D11CD" w:rsidRPr="005A2D53" w:rsidRDefault="004D11CD" w:rsidP="43F5C6DF">
            <w:pPr>
              <w:rPr>
                <w:rStyle w:val="Strong"/>
                <w:rFonts w:ascii="Century Gothic" w:eastAsia="Century Gothic" w:hAnsi="Century Gothic" w:cs="Century Gothic"/>
                <w:color w:val="000000"/>
                <w:sz w:val="20"/>
                <w:szCs w:val="20"/>
              </w:rPr>
            </w:pPr>
          </w:p>
        </w:tc>
        <w:tc>
          <w:tcPr>
            <w:tcW w:w="5416" w:type="dxa"/>
          </w:tcPr>
          <w:p w14:paraId="55AC3E69" w14:textId="5AC31752" w:rsidR="004D11CD" w:rsidRPr="00F35FE2" w:rsidRDefault="004D11CD" w:rsidP="155E2784">
            <w:pPr>
              <w:rPr>
                <w:rFonts w:ascii="Century Gothic" w:eastAsia="Century Gothic" w:hAnsi="Century Gothic" w:cs="Century Gothic"/>
                <w:sz w:val="20"/>
                <w:szCs w:val="20"/>
              </w:rPr>
            </w:pPr>
            <w:r w:rsidRPr="554BC012">
              <w:rPr>
                <w:rFonts w:ascii="Century Gothic" w:eastAsia="Century Gothic" w:hAnsi="Century Gothic" w:cs="Century Gothic"/>
                <w:sz w:val="20"/>
                <w:szCs w:val="20"/>
              </w:rPr>
              <w:t>Devise and construct databases using applications designed for this purpose in areas across the curriculum</w:t>
            </w:r>
            <w:r w:rsidR="0E02C677" w:rsidRPr="554BC012">
              <w:rPr>
                <w:rFonts w:ascii="Century Gothic" w:eastAsia="Century Gothic" w:hAnsi="Century Gothic" w:cs="Century Gothic"/>
                <w:sz w:val="20"/>
                <w:szCs w:val="20"/>
              </w:rPr>
              <w:t xml:space="preserve">6: </w:t>
            </w:r>
          </w:p>
        </w:tc>
        <w:tc>
          <w:tcPr>
            <w:tcW w:w="5767" w:type="dxa"/>
            <w:vMerge/>
          </w:tcPr>
          <w:p w14:paraId="19219836" w14:textId="77777777" w:rsidR="004D11CD" w:rsidRDefault="004D11CD" w:rsidP="43F5C6DF">
            <w:pPr>
              <w:rPr>
                <w:rFonts w:ascii="Century Gothic" w:eastAsia="Century Gothic" w:hAnsi="Century Gothic" w:cs="Century Gothic"/>
                <w:sz w:val="20"/>
                <w:szCs w:val="20"/>
              </w:rPr>
            </w:pPr>
          </w:p>
        </w:tc>
      </w:tr>
      <w:tr w:rsidR="009C7490" w14:paraId="728D4790" w14:textId="77777777" w:rsidTr="029785CF">
        <w:trPr>
          <w:gridAfter w:val="2"/>
          <w:wAfter w:w="10948" w:type="dxa"/>
          <w:trHeight w:val="516"/>
        </w:trPr>
        <w:tc>
          <w:tcPr>
            <w:tcW w:w="15446" w:type="dxa"/>
            <w:gridSpan w:val="4"/>
            <w:shd w:val="clear" w:color="auto" w:fill="9437FF"/>
          </w:tcPr>
          <w:p w14:paraId="5ACB7D9E" w14:textId="77777777" w:rsidR="009C7490" w:rsidRPr="00EE0752" w:rsidRDefault="009C7490" w:rsidP="43F5C6DF">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Music</w:t>
            </w:r>
          </w:p>
        </w:tc>
      </w:tr>
      <w:tr w:rsidR="009C7490" w14:paraId="575AD29E" w14:textId="77777777" w:rsidTr="029785CF">
        <w:trPr>
          <w:gridAfter w:val="2"/>
          <w:wAfter w:w="10948" w:type="dxa"/>
          <w:trHeight w:val="789"/>
        </w:trPr>
        <w:tc>
          <w:tcPr>
            <w:tcW w:w="2413" w:type="dxa"/>
            <w:vMerge w:val="restart"/>
          </w:tcPr>
          <w:p w14:paraId="296FEF7D" w14:textId="245A065C" w:rsidR="009C7490" w:rsidRDefault="009C7490" w:rsidP="5FE9620E">
            <w:pPr>
              <w:rPr>
                <w:rFonts w:ascii="Century Gothic" w:eastAsia="Century Gothic" w:hAnsi="Century Gothic" w:cs="Century Gothic"/>
                <w:sz w:val="18"/>
                <w:szCs w:val="18"/>
              </w:rPr>
            </w:pPr>
          </w:p>
        </w:tc>
        <w:tc>
          <w:tcPr>
            <w:tcW w:w="1850" w:type="dxa"/>
          </w:tcPr>
          <w:p w14:paraId="03228AD6" w14:textId="77777777" w:rsidR="009C7490" w:rsidRPr="005A2D53" w:rsidRDefault="009C7490" w:rsidP="43F5C6DF">
            <w:pPr>
              <w:rPr>
                <w:rFonts w:ascii="Century Gothic" w:eastAsia="Century Gothic" w:hAnsi="Century Gothic" w:cs="Century Gothic"/>
                <w:b/>
                <w:bCs/>
                <w:sz w:val="20"/>
                <w:szCs w:val="20"/>
              </w:rPr>
            </w:pPr>
            <w:r w:rsidRPr="43F5C6DF">
              <w:rPr>
                <w:rStyle w:val="Strong"/>
                <w:rFonts w:ascii="Century Gothic" w:eastAsia="Century Gothic" w:hAnsi="Century Gothic" w:cs="Century Gothic"/>
                <w:color w:val="000000" w:themeColor="text1"/>
                <w:sz w:val="20"/>
                <w:szCs w:val="20"/>
              </w:rPr>
              <w:t>Perform</w:t>
            </w:r>
          </w:p>
          <w:p w14:paraId="7194DBDC" w14:textId="77777777" w:rsidR="009C7490" w:rsidRPr="005A2D53" w:rsidRDefault="009C7490" w:rsidP="43F5C6DF">
            <w:pPr>
              <w:rPr>
                <w:rFonts w:ascii="Century Gothic" w:eastAsia="Century Gothic" w:hAnsi="Century Gothic" w:cs="Century Gothic"/>
                <w:b/>
                <w:bCs/>
                <w:sz w:val="20"/>
                <w:szCs w:val="20"/>
              </w:rPr>
            </w:pPr>
          </w:p>
        </w:tc>
        <w:tc>
          <w:tcPr>
            <w:tcW w:w="5416" w:type="dxa"/>
          </w:tcPr>
          <w:p w14:paraId="315CB1D0"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Sing from memory with accurate pitch.</w:t>
            </w:r>
          </w:p>
          <w:p w14:paraId="4C1E45F7"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Sing in tune.</w:t>
            </w:r>
          </w:p>
          <w:p w14:paraId="406EEEF2"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Maintain a simple part within a group.</w:t>
            </w:r>
          </w:p>
          <w:p w14:paraId="7AD18810"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lastRenderedPageBreak/>
              <w:t>• Pronounce words within a song clearly.</w:t>
            </w:r>
          </w:p>
          <w:p w14:paraId="535DB8F6"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Show control of voice.</w:t>
            </w:r>
          </w:p>
          <w:p w14:paraId="4D8D859D" w14:textId="77777777" w:rsidR="009C7490" w:rsidRPr="00F35FE2" w:rsidRDefault="009C7490" w:rsidP="4ABFD455">
            <w:pPr>
              <w:pStyle w:val="NormalWeb"/>
              <w:spacing w:before="0" w:beforeAutospacing="0" w:after="0" w:afterAutospacing="0"/>
              <w:rPr>
                <w:rFonts w:ascii="Century Gothic" w:eastAsia="Century Gothic" w:hAnsi="Century Gothic" w:cs="Century Gothic"/>
                <w:color w:val="000000"/>
                <w:sz w:val="20"/>
                <w:szCs w:val="20"/>
                <w:highlight w:val="yellow"/>
              </w:rPr>
            </w:pPr>
            <w:r w:rsidRPr="4ABFD455">
              <w:rPr>
                <w:rFonts w:ascii="Century Gothic" w:eastAsia="Century Gothic" w:hAnsi="Century Gothic" w:cs="Century Gothic"/>
                <w:color w:val="000000" w:themeColor="text1"/>
                <w:sz w:val="20"/>
                <w:szCs w:val="20"/>
              </w:rPr>
              <w:t xml:space="preserve">• </w:t>
            </w:r>
            <w:r w:rsidRPr="4ABFD455">
              <w:rPr>
                <w:rFonts w:ascii="Century Gothic" w:eastAsia="Century Gothic" w:hAnsi="Century Gothic" w:cs="Century Gothic"/>
                <w:color w:val="000000" w:themeColor="text1"/>
                <w:sz w:val="20"/>
                <w:szCs w:val="20"/>
                <w:highlight w:val="yellow"/>
              </w:rPr>
              <w:t>Play notes on an instrument with care so that they are clear.</w:t>
            </w:r>
          </w:p>
          <w:p w14:paraId="66495CF3" w14:textId="494BC67B" w:rsidR="009C7490" w:rsidRPr="005A2D53" w:rsidRDefault="009C7490" w:rsidP="4ABFD455">
            <w:pPr>
              <w:pStyle w:val="NormalWeb"/>
              <w:spacing w:before="0" w:beforeAutospacing="0" w:after="0" w:afterAutospacing="0"/>
              <w:rPr>
                <w:rFonts w:ascii="Century Gothic" w:eastAsia="Century Gothic" w:hAnsi="Century Gothic" w:cs="Century Gothic"/>
                <w:color w:val="000000"/>
                <w:sz w:val="20"/>
                <w:szCs w:val="20"/>
              </w:rPr>
            </w:pPr>
            <w:r w:rsidRPr="4ABFD455">
              <w:rPr>
                <w:rFonts w:ascii="Century Gothic" w:eastAsia="Century Gothic" w:hAnsi="Century Gothic" w:cs="Century Gothic"/>
                <w:color w:val="000000" w:themeColor="text1"/>
                <w:sz w:val="20"/>
                <w:szCs w:val="20"/>
                <w:highlight w:val="yellow"/>
              </w:rPr>
              <w:t>• Perform with control and awareness of others.</w:t>
            </w:r>
          </w:p>
        </w:tc>
        <w:tc>
          <w:tcPr>
            <w:tcW w:w="5767" w:type="dxa"/>
          </w:tcPr>
          <w:p w14:paraId="769D0D3C" w14:textId="57CB42E4" w:rsidR="009C7490" w:rsidRDefault="00A22B69" w:rsidP="4B03F8A8">
            <w:pPr>
              <w:rPr>
                <w:rFonts w:ascii="Century Gothic" w:eastAsia="Century Gothic" w:hAnsi="Century Gothic" w:cs="Century Gothic"/>
                <w:sz w:val="20"/>
                <w:szCs w:val="20"/>
                <w:lang w:eastAsia="en-GB"/>
              </w:rPr>
            </w:pPr>
            <w:r>
              <w:rPr>
                <w:rFonts w:ascii="Century Gothic" w:eastAsia="Century Gothic" w:hAnsi="Century Gothic" w:cs="Century Gothic"/>
                <w:sz w:val="20"/>
                <w:szCs w:val="20"/>
                <w:lang w:eastAsia="en-GB"/>
              </w:rPr>
              <w:lastRenderedPageBreak/>
              <w:t>Charanga Y3 Unit 5</w:t>
            </w:r>
            <w:r w:rsidR="00A73ED4">
              <w:rPr>
                <w:rFonts w:ascii="Century Gothic" w:eastAsia="Century Gothic" w:hAnsi="Century Gothic" w:cs="Century Gothic"/>
                <w:sz w:val="20"/>
                <w:szCs w:val="20"/>
                <w:lang w:eastAsia="en-GB"/>
              </w:rPr>
              <w:t xml:space="preserve"> &amp; 6</w:t>
            </w:r>
          </w:p>
        </w:tc>
      </w:tr>
      <w:tr w:rsidR="009C7490" w14:paraId="1DA60B2E" w14:textId="77777777" w:rsidTr="029785CF">
        <w:trPr>
          <w:gridAfter w:val="2"/>
          <w:wAfter w:w="10948" w:type="dxa"/>
          <w:trHeight w:val="789"/>
        </w:trPr>
        <w:tc>
          <w:tcPr>
            <w:tcW w:w="2413" w:type="dxa"/>
            <w:vMerge/>
          </w:tcPr>
          <w:p w14:paraId="54CD245A" w14:textId="77777777" w:rsidR="009C7490" w:rsidRDefault="009C7490" w:rsidP="00A44EB2"/>
        </w:tc>
        <w:tc>
          <w:tcPr>
            <w:tcW w:w="1850" w:type="dxa"/>
          </w:tcPr>
          <w:p w14:paraId="4510234E" w14:textId="77777777" w:rsidR="009C7490" w:rsidRPr="005A2D53" w:rsidRDefault="009C7490" w:rsidP="43F5C6DF">
            <w:pPr>
              <w:rPr>
                <w:rFonts w:ascii="Century Gothic" w:eastAsia="Century Gothic" w:hAnsi="Century Gothic" w:cs="Century Gothic"/>
                <w:b/>
                <w:bCs/>
                <w:sz w:val="20"/>
                <w:szCs w:val="20"/>
              </w:rPr>
            </w:pPr>
            <w:r w:rsidRPr="43F5C6DF">
              <w:rPr>
                <w:rFonts w:ascii="Century Gothic" w:eastAsia="Century Gothic" w:hAnsi="Century Gothic" w:cs="Century Gothic"/>
                <w:b/>
                <w:bCs/>
                <w:sz w:val="20"/>
                <w:szCs w:val="20"/>
              </w:rPr>
              <w:t>Compose</w:t>
            </w:r>
          </w:p>
        </w:tc>
        <w:tc>
          <w:tcPr>
            <w:tcW w:w="5416" w:type="dxa"/>
          </w:tcPr>
          <w:p w14:paraId="755B9C3B" w14:textId="77777777" w:rsidR="009C7490" w:rsidRPr="00F35FE2" w:rsidRDefault="009C7490" w:rsidP="155E2784">
            <w:pPr>
              <w:pStyle w:val="NormalWeb"/>
              <w:spacing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Compose and perform melodic songs.</w:t>
            </w:r>
          </w:p>
          <w:p w14:paraId="5685679D"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Use sound to create abstract effects.</w:t>
            </w:r>
          </w:p>
          <w:p w14:paraId="56E4C654"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Create repeated patterns with a range of instruments.</w:t>
            </w:r>
          </w:p>
          <w:p w14:paraId="21996B9E"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Create accompaniments for tunes.</w:t>
            </w:r>
          </w:p>
          <w:p w14:paraId="15C263D8"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Use drones as accompaniments.</w:t>
            </w:r>
          </w:p>
          <w:p w14:paraId="5D7D07F8"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Choose, order, combine and control sounds to create an effect.</w:t>
            </w:r>
          </w:p>
          <w:p w14:paraId="694830C0" w14:textId="20A79F45" w:rsidR="009C7490" w:rsidRPr="005A2D53"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Use digital technologies to compose pieces of music.</w:t>
            </w:r>
          </w:p>
        </w:tc>
        <w:tc>
          <w:tcPr>
            <w:tcW w:w="5767" w:type="dxa"/>
            <w:vMerge w:val="restart"/>
          </w:tcPr>
          <w:p w14:paraId="1231BE67" w14:textId="32B99983" w:rsidR="009C7490" w:rsidRDefault="009C7490" w:rsidP="56273B86">
            <w:pPr>
              <w:rPr>
                <w:rFonts w:ascii="Century Gothic" w:eastAsia="Century Gothic" w:hAnsi="Century Gothic" w:cs="Century Gothic"/>
                <w:sz w:val="20"/>
                <w:szCs w:val="20"/>
                <w:lang w:eastAsia="en-GB"/>
              </w:rPr>
            </w:pPr>
          </w:p>
        </w:tc>
      </w:tr>
      <w:tr w:rsidR="009C7490" w14:paraId="5B0C7D87" w14:textId="77777777" w:rsidTr="029785CF">
        <w:trPr>
          <w:gridAfter w:val="2"/>
          <w:wAfter w:w="10948" w:type="dxa"/>
          <w:trHeight w:val="789"/>
        </w:trPr>
        <w:tc>
          <w:tcPr>
            <w:tcW w:w="2413" w:type="dxa"/>
            <w:vMerge/>
          </w:tcPr>
          <w:p w14:paraId="36FEB5B0" w14:textId="77777777" w:rsidR="009C7490" w:rsidRDefault="009C7490" w:rsidP="00A44EB2"/>
        </w:tc>
        <w:tc>
          <w:tcPr>
            <w:tcW w:w="1850" w:type="dxa"/>
          </w:tcPr>
          <w:p w14:paraId="1E451BA1" w14:textId="77777777" w:rsidR="009C7490" w:rsidRPr="005A2D53" w:rsidRDefault="009C7490" w:rsidP="43F5C6DF">
            <w:pPr>
              <w:rPr>
                <w:rFonts w:ascii="Century Gothic" w:eastAsia="Century Gothic" w:hAnsi="Century Gothic" w:cs="Century Gothic"/>
                <w:b/>
                <w:bCs/>
                <w:sz w:val="20"/>
                <w:szCs w:val="20"/>
              </w:rPr>
            </w:pPr>
            <w:r w:rsidRPr="43F5C6DF">
              <w:rPr>
                <w:rFonts w:ascii="Century Gothic" w:eastAsia="Century Gothic" w:hAnsi="Century Gothic" w:cs="Century Gothic"/>
                <w:b/>
                <w:bCs/>
                <w:sz w:val="20"/>
                <w:szCs w:val="20"/>
              </w:rPr>
              <w:t>Transcribe</w:t>
            </w:r>
          </w:p>
        </w:tc>
        <w:tc>
          <w:tcPr>
            <w:tcW w:w="5416" w:type="dxa"/>
          </w:tcPr>
          <w:p w14:paraId="4FADB8CB" w14:textId="77777777" w:rsidR="009C7490" w:rsidRPr="00F35FE2" w:rsidRDefault="009C7490" w:rsidP="155E2784">
            <w:pPr>
              <w:rPr>
                <w:rFonts w:ascii="Century Gothic" w:eastAsia="Century Gothic" w:hAnsi="Century Gothic" w:cs="Century Gothic"/>
                <w:sz w:val="20"/>
                <w:szCs w:val="20"/>
              </w:rPr>
            </w:pPr>
            <w:r w:rsidRPr="155E2784">
              <w:rPr>
                <w:rFonts w:ascii="Century Gothic" w:eastAsia="Century Gothic" w:hAnsi="Century Gothic" w:cs="Century Gothic"/>
                <w:sz w:val="20"/>
                <w:szCs w:val="20"/>
              </w:rPr>
              <w:t>• Devise non-standard symbols to indicate when to play and rest.</w:t>
            </w:r>
          </w:p>
          <w:p w14:paraId="569721EE" w14:textId="77777777" w:rsidR="009C7490" w:rsidRPr="00F35FE2" w:rsidRDefault="009C7490" w:rsidP="4ABFD455">
            <w:pPr>
              <w:rPr>
                <w:rFonts w:ascii="Century Gothic" w:eastAsia="Century Gothic" w:hAnsi="Century Gothic" w:cs="Century Gothic"/>
                <w:sz w:val="20"/>
                <w:szCs w:val="20"/>
                <w:highlight w:val="yellow"/>
              </w:rPr>
            </w:pPr>
            <w:r w:rsidRPr="4ABFD455">
              <w:rPr>
                <w:rFonts w:ascii="Century Gothic" w:eastAsia="Century Gothic" w:hAnsi="Century Gothic" w:cs="Century Gothic"/>
                <w:sz w:val="20"/>
                <w:szCs w:val="20"/>
                <w:highlight w:val="yellow"/>
              </w:rPr>
              <w:t>• Recognise the notes EGBDF and FACE on the musical stave.</w:t>
            </w:r>
          </w:p>
          <w:p w14:paraId="0F4E4197" w14:textId="7EFD8DA9" w:rsidR="009C7490" w:rsidRPr="00F35FE2" w:rsidRDefault="009C7490" w:rsidP="4ABFD455">
            <w:pPr>
              <w:rPr>
                <w:rFonts w:ascii="Century Gothic" w:eastAsia="Century Gothic" w:hAnsi="Century Gothic" w:cs="Century Gothic"/>
                <w:sz w:val="20"/>
                <w:szCs w:val="20"/>
                <w:highlight w:val="yellow"/>
              </w:rPr>
            </w:pPr>
            <w:r w:rsidRPr="4ABFD455">
              <w:rPr>
                <w:rFonts w:ascii="Century Gothic" w:eastAsia="Century Gothic" w:hAnsi="Century Gothic" w:cs="Century Gothic"/>
                <w:sz w:val="20"/>
                <w:szCs w:val="20"/>
                <w:highlight w:val="yellow"/>
              </w:rPr>
              <w:t>• Recognise the symbols for a minim, crotchet and semibreve and say how many beats they represent.</w:t>
            </w:r>
          </w:p>
        </w:tc>
        <w:tc>
          <w:tcPr>
            <w:tcW w:w="5767" w:type="dxa"/>
            <w:vMerge/>
          </w:tcPr>
          <w:p w14:paraId="30D7AA69" w14:textId="3530D331" w:rsidR="009C7490" w:rsidRDefault="009C7490" w:rsidP="43F5C6DF">
            <w:pPr>
              <w:rPr>
                <w:rFonts w:ascii="Century Gothic" w:eastAsia="Century Gothic" w:hAnsi="Century Gothic" w:cs="Century Gothic"/>
                <w:sz w:val="20"/>
                <w:szCs w:val="20"/>
              </w:rPr>
            </w:pPr>
          </w:p>
        </w:tc>
      </w:tr>
      <w:tr w:rsidR="009C7490" w14:paraId="287EB29B" w14:textId="77777777" w:rsidTr="029785CF">
        <w:trPr>
          <w:gridAfter w:val="2"/>
          <w:wAfter w:w="10948" w:type="dxa"/>
          <w:trHeight w:val="789"/>
        </w:trPr>
        <w:tc>
          <w:tcPr>
            <w:tcW w:w="2413" w:type="dxa"/>
            <w:vMerge/>
          </w:tcPr>
          <w:p w14:paraId="7196D064" w14:textId="77777777" w:rsidR="009C7490" w:rsidRDefault="009C7490" w:rsidP="00A44EB2"/>
        </w:tc>
        <w:tc>
          <w:tcPr>
            <w:tcW w:w="1850" w:type="dxa"/>
          </w:tcPr>
          <w:p w14:paraId="6C9762D5" w14:textId="77777777" w:rsidR="009C7490" w:rsidRPr="005A2D53" w:rsidRDefault="009C7490" w:rsidP="43F5C6DF">
            <w:pPr>
              <w:rPr>
                <w:rFonts w:ascii="Century Gothic" w:eastAsia="Century Gothic" w:hAnsi="Century Gothic" w:cs="Century Gothic"/>
                <w:b/>
                <w:bCs/>
                <w:sz w:val="20"/>
                <w:szCs w:val="20"/>
              </w:rPr>
            </w:pPr>
            <w:r w:rsidRPr="43F5C6DF">
              <w:rPr>
                <w:rFonts w:ascii="Century Gothic" w:eastAsia="Century Gothic" w:hAnsi="Century Gothic" w:cs="Century Gothic"/>
                <w:b/>
                <w:bCs/>
                <w:sz w:val="20"/>
                <w:szCs w:val="20"/>
              </w:rPr>
              <w:t>Describe music</w:t>
            </w:r>
          </w:p>
        </w:tc>
        <w:tc>
          <w:tcPr>
            <w:tcW w:w="5416" w:type="dxa"/>
          </w:tcPr>
          <w:p w14:paraId="625AFEEF" w14:textId="77777777" w:rsidR="009C7490" w:rsidRPr="00F35FE2" w:rsidRDefault="009C7490" w:rsidP="4ABFD455">
            <w:pPr>
              <w:pStyle w:val="NormalWeb"/>
              <w:spacing w:before="0" w:beforeAutospacing="0" w:after="0" w:afterAutospacing="0"/>
              <w:rPr>
                <w:rFonts w:ascii="Century Gothic" w:eastAsia="Century Gothic" w:hAnsi="Century Gothic" w:cs="Century Gothic"/>
                <w:color w:val="000000"/>
                <w:sz w:val="20"/>
                <w:szCs w:val="20"/>
                <w:highlight w:val="yellow"/>
              </w:rPr>
            </w:pPr>
            <w:r w:rsidRPr="4ABFD455">
              <w:rPr>
                <w:rFonts w:ascii="Century Gothic" w:eastAsia="Century Gothic" w:hAnsi="Century Gothic" w:cs="Century Gothic"/>
                <w:color w:val="000000" w:themeColor="text1"/>
                <w:sz w:val="20"/>
                <w:szCs w:val="20"/>
                <w:highlight w:val="yellow"/>
              </w:rPr>
              <w:t>• Use the terms: duration, timbre, pitch, beat, tempo, texture and use of silence to describe music.</w:t>
            </w:r>
          </w:p>
          <w:p w14:paraId="57F30677"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Evaluate music using musical vocabulary to identify areas of likes and dislikes.</w:t>
            </w:r>
          </w:p>
          <w:p w14:paraId="658F9199" w14:textId="214BF5CC" w:rsidR="009C7490" w:rsidRPr="0073129B"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Understand layers of sounds and discuss their effect on mood and feelings.</w:t>
            </w:r>
          </w:p>
        </w:tc>
        <w:tc>
          <w:tcPr>
            <w:tcW w:w="5767" w:type="dxa"/>
            <w:vMerge/>
          </w:tcPr>
          <w:p w14:paraId="34FF1C98" w14:textId="77777777" w:rsidR="009C7490" w:rsidRDefault="009C7490" w:rsidP="43F5C6DF">
            <w:pPr>
              <w:rPr>
                <w:rFonts w:ascii="Century Gothic" w:eastAsia="Century Gothic" w:hAnsi="Century Gothic" w:cs="Century Gothic"/>
                <w:sz w:val="20"/>
                <w:szCs w:val="20"/>
              </w:rPr>
            </w:pPr>
          </w:p>
        </w:tc>
      </w:tr>
      <w:tr w:rsidR="00293CF4" w14:paraId="479ECA68" w14:textId="77777777" w:rsidTr="029785CF">
        <w:trPr>
          <w:gridAfter w:val="2"/>
          <w:wAfter w:w="10948" w:type="dxa"/>
          <w:trHeight w:val="582"/>
        </w:trPr>
        <w:tc>
          <w:tcPr>
            <w:tcW w:w="15446" w:type="dxa"/>
            <w:gridSpan w:val="4"/>
            <w:shd w:val="clear" w:color="auto" w:fill="7030A0"/>
          </w:tcPr>
          <w:p w14:paraId="13E4B274" w14:textId="53CA90A0" w:rsidR="00293CF4" w:rsidRDefault="00293CF4" w:rsidP="43F5C6DF">
            <w:pPr>
              <w:rPr>
                <w:rFonts w:ascii="Century Gothic" w:eastAsia="Century Gothic" w:hAnsi="Century Gothic" w:cs="Century Gothic"/>
                <w:sz w:val="20"/>
                <w:szCs w:val="20"/>
              </w:rPr>
            </w:pPr>
            <w:r w:rsidRPr="002D72B1">
              <w:rPr>
                <w:rFonts w:ascii="Century Gothic" w:eastAsia="Century Gothic" w:hAnsi="Century Gothic" w:cs="Century Gothic"/>
                <w:color w:val="FFFFFF" w:themeColor="background1"/>
                <w:sz w:val="40"/>
                <w:szCs w:val="20"/>
              </w:rPr>
              <w:t>P.E</w:t>
            </w:r>
          </w:p>
        </w:tc>
      </w:tr>
      <w:tr w:rsidR="009C7490" w14:paraId="7CED76F5" w14:textId="77777777" w:rsidTr="029785CF">
        <w:trPr>
          <w:gridAfter w:val="2"/>
          <w:wAfter w:w="10948" w:type="dxa"/>
          <w:trHeight w:val="789"/>
        </w:trPr>
        <w:tc>
          <w:tcPr>
            <w:tcW w:w="2413" w:type="dxa"/>
          </w:tcPr>
          <w:p w14:paraId="6D072C0D" w14:textId="77777777" w:rsidR="009C7490" w:rsidRDefault="009C7490" w:rsidP="43F5C6DF">
            <w:pPr>
              <w:rPr>
                <w:rFonts w:ascii="Century Gothic" w:eastAsia="Century Gothic" w:hAnsi="Century Gothic" w:cs="Century Gothic"/>
                <w:sz w:val="20"/>
                <w:szCs w:val="20"/>
              </w:rPr>
            </w:pPr>
          </w:p>
          <w:p w14:paraId="48A21919" w14:textId="77777777" w:rsidR="009C7490" w:rsidRDefault="009C7490" w:rsidP="43F5C6DF">
            <w:pPr>
              <w:rPr>
                <w:rFonts w:ascii="Century Gothic" w:eastAsia="Century Gothic" w:hAnsi="Century Gothic" w:cs="Century Gothic"/>
                <w:sz w:val="20"/>
                <w:szCs w:val="20"/>
              </w:rPr>
            </w:pPr>
          </w:p>
          <w:p w14:paraId="6BD18F9B" w14:textId="77777777" w:rsidR="009C7490" w:rsidRDefault="009C7490" w:rsidP="43F5C6DF">
            <w:pPr>
              <w:rPr>
                <w:rFonts w:ascii="Century Gothic" w:eastAsia="Century Gothic" w:hAnsi="Century Gothic" w:cs="Century Gothic"/>
                <w:sz w:val="20"/>
                <w:szCs w:val="20"/>
              </w:rPr>
            </w:pPr>
          </w:p>
          <w:p w14:paraId="238601FE" w14:textId="77777777" w:rsidR="009C7490" w:rsidRDefault="009C7490" w:rsidP="43F5C6DF">
            <w:pPr>
              <w:rPr>
                <w:rFonts w:ascii="Century Gothic" w:eastAsia="Century Gothic" w:hAnsi="Century Gothic" w:cs="Century Gothic"/>
                <w:sz w:val="20"/>
                <w:szCs w:val="20"/>
              </w:rPr>
            </w:pPr>
          </w:p>
          <w:p w14:paraId="0F3CABC7" w14:textId="77777777" w:rsidR="009C7490" w:rsidRDefault="009C7490" w:rsidP="43F5C6DF">
            <w:pPr>
              <w:rPr>
                <w:rFonts w:ascii="Century Gothic" w:eastAsia="Century Gothic" w:hAnsi="Century Gothic" w:cs="Century Gothic"/>
                <w:sz w:val="20"/>
                <w:szCs w:val="20"/>
              </w:rPr>
            </w:pPr>
          </w:p>
          <w:p w14:paraId="5B08B5D1" w14:textId="77777777" w:rsidR="009C7490" w:rsidRDefault="009C7490" w:rsidP="43F5C6DF">
            <w:pPr>
              <w:rPr>
                <w:rFonts w:ascii="Century Gothic" w:eastAsia="Century Gothic" w:hAnsi="Century Gothic" w:cs="Century Gothic"/>
                <w:sz w:val="20"/>
                <w:szCs w:val="20"/>
              </w:rPr>
            </w:pPr>
          </w:p>
        </w:tc>
        <w:tc>
          <w:tcPr>
            <w:tcW w:w="1850" w:type="dxa"/>
          </w:tcPr>
          <w:p w14:paraId="58FEC645" w14:textId="77777777" w:rsidR="009C7490" w:rsidRPr="0073129B" w:rsidRDefault="009C7490"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lastRenderedPageBreak/>
              <w:t xml:space="preserve">Develop practical skills in order to </w:t>
            </w:r>
            <w:r w:rsidRPr="43F5C6DF">
              <w:rPr>
                <w:rStyle w:val="Strong"/>
                <w:rFonts w:ascii="Century Gothic" w:eastAsia="Century Gothic" w:hAnsi="Century Gothic" w:cs="Century Gothic"/>
                <w:color w:val="000000" w:themeColor="text1"/>
                <w:sz w:val="20"/>
                <w:szCs w:val="20"/>
              </w:rPr>
              <w:lastRenderedPageBreak/>
              <w:t>participate, compete and lead a healthy lifestyle</w:t>
            </w:r>
          </w:p>
        </w:tc>
        <w:tc>
          <w:tcPr>
            <w:tcW w:w="5416" w:type="dxa"/>
          </w:tcPr>
          <w:p w14:paraId="443EB9F9" w14:textId="58122142" w:rsidR="009C7490" w:rsidRDefault="009C7490" w:rsidP="155E2784">
            <w:pPr>
              <w:rPr>
                <w:rFonts w:ascii="Century Gothic" w:eastAsia="Century Gothic" w:hAnsi="Century Gothic" w:cs="Century Gothic"/>
                <w:sz w:val="20"/>
                <w:szCs w:val="20"/>
              </w:rPr>
            </w:pPr>
            <w:r w:rsidRPr="155E2784">
              <w:rPr>
                <w:rFonts w:ascii="Century Gothic" w:eastAsia="Century Gothic" w:hAnsi="Century Gothic" w:cs="Century Gothic"/>
                <w:sz w:val="20"/>
                <w:szCs w:val="20"/>
              </w:rPr>
              <w:lastRenderedPageBreak/>
              <w:t>Games</w:t>
            </w:r>
          </w:p>
          <w:p w14:paraId="714EFE74" w14:textId="77777777" w:rsidR="009C7490" w:rsidRPr="00F35FE2" w:rsidRDefault="009C7490" w:rsidP="2DCA99FE">
            <w:pPr>
              <w:rPr>
                <w:rFonts w:ascii="Century Gothic" w:eastAsia="Century Gothic" w:hAnsi="Century Gothic" w:cs="Century Gothic"/>
                <w:sz w:val="20"/>
                <w:szCs w:val="20"/>
                <w:highlight w:val="yellow"/>
              </w:rPr>
            </w:pPr>
            <w:r w:rsidRPr="2DCA99FE">
              <w:rPr>
                <w:rFonts w:ascii="Century Gothic" w:eastAsia="Century Gothic" w:hAnsi="Century Gothic" w:cs="Century Gothic"/>
                <w:sz w:val="20"/>
                <w:szCs w:val="20"/>
                <w:highlight w:val="yellow"/>
              </w:rPr>
              <w:t>• Throw and catch with control and accuracy.</w:t>
            </w:r>
          </w:p>
          <w:p w14:paraId="7E8496CE" w14:textId="77777777" w:rsidR="009C7490" w:rsidRPr="00F35FE2" w:rsidRDefault="009C7490" w:rsidP="2DCA99FE">
            <w:pPr>
              <w:rPr>
                <w:rFonts w:ascii="Century Gothic" w:eastAsia="Century Gothic" w:hAnsi="Century Gothic" w:cs="Century Gothic"/>
                <w:sz w:val="20"/>
                <w:szCs w:val="20"/>
                <w:highlight w:val="yellow"/>
              </w:rPr>
            </w:pPr>
            <w:r w:rsidRPr="2DCA99FE">
              <w:rPr>
                <w:rFonts w:ascii="Century Gothic" w:eastAsia="Century Gothic" w:hAnsi="Century Gothic" w:cs="Century Gothic"/>
                <w:sz w:val="20"/>
                <w:szCs w:val="20"/>
                <w:highlight w:val="yellow"/>
              </w:rPr>
              <w:t>• Strike a ball and field with control.</w:t>
            </w:r>
          </w:p>
          <w:p w14:paraId="3F9A67FA" w14:textId="77777777" w:rsidR="009C7490" w:rsidRPr="00F35FE2" w:rsidRDefault="009C7490" w:rsidP="2DCA99FE">
            <w:pPr>
              <w:rPr>
                <w:rFonts w:ascii="Century Gothic" w:eastAsia="Century Gothic" w:hAnsi="Century Gothic" w:cs="Century Gothic"/>
                <w:sz w:val="20"/>
                <w:szCs w:val="20"/>
                <w:highlight w:val="yellow"/>
              </w:rPr>
            </w:pPr>
            <w:r w:rsidRPr="2DCA99FE">
              <w:rPr>
                <w:rFonts w:ascii="Century Gothic" w:eastAsia="Century Gothic" w:hAnsi="Century Gothic" w:cs="Century Gothic"/>
                <w:sz w:val="20"/>
                <w:szCs w:val="20"/>
                <w:highlight w:val="yellow"/>
              </w:rPr>
              <w:lastRenderedPageBreak/>
              <w:t>• Choose appropriate tactics to cause problems for the opposition.</w:t>
            </w:r>
          </w:p>
          <w:p w14:paraId="2193C780" w14:textId="77777777" w:rsidR="009C7490" w:rsidRPr="00F35FE2" w:rsidRDefault="009C7490" w:rsidP="2DCA99FE">
            <w:pPr>
              <w:rPr>
                <w:rFonts w:ascii="Century Gothic" w:eastAsia="Century Gothic" w:hAnsi="Century Gothic" w:cs="Century Gothic"/>
                <w:sz w:val="20"/>
                <w:szCs w:val="20"/>
                <w:highlight w:val="yellow"/>
              </w:rPr>
            </w:pPr>
            <w:r w:rsidRPr="2DCA99FE">
              <w:rPr>
                <w:rFonts w:ascii="Century Gothic" w:eastAsia="Century Gothic" w:hAnsi="Century Gothic" w:cs="Century Gothic"/>
                <w:sz w:val="20"/>
                <w:szCs w:val="20"/>
                <w:highlight w:val="yellow"/>
              </w:rPr>
              <w:t>• Follow the rules of the game and play fairly.</w:t>
            </w:r>
          </w:p>
          <w:p w14:paraId="3D593FA2" w14:textId="77777777" w:rsidR="009C7490" w:rsidRPr="00F35FE2" w:rsidRDefault="009C7490" w:rsidP="2DCA99FE">
            <w:pPr>
              <w:rPr>
                <w:rFonts w:ascii="Century Gothic" w:eastAsia="Century Gothic" w:hAnsi="Century Gothic" w:cs="Century Gothic"/>
                <w:sz w:val="20"/>
                <w:szCs w:val="20"/>
                <w:highlight w:val="yellow"/>
              </w:rPr>
            </w:pPr>
            <w:r w:rsidRPr="2DCA99FE">
              <w:rPr>
                <w:rFonts w:ascii="Century Gothic" w:eastAsia="Century Gothic" w:hAnsi="Century Gothic" w:cs="Century Gothic"/>
                <w:sz w:val="20"/>
                <w:szCs w:val="20"/>
                <w:highlight w:val="yellow"/>
              </w:rPr>
              <w:t>• Maintain possession of a ball (with, e.g. feet, a hockey stick or hands).</w:t>
            </w:r>
          </w:p>
          <w:p w14:paraId="23EB044B" w14:textId="77777777" w:rsidR="009C7490" w:rsidRPr="00F35FE2" w:rsidRDefault="009C7490" w:rsidP="2DCA99FE">
            <w:pPr>
              <w:rPr>
                <w:rFonts w:ascii="Century Gothic" w:eastAsia="Century Gothic" w:hAnsi="Century Gothic" w:cs="Century Gothic"/>
                <w:sz w:val="20"/>
                <w:szCs w:val="20"/>
                <w:highlight w:val="yellow"/>
              </w:rPr>
            </w:pPr>
            <w:r w:rsidRPr="2DCA99FE">
              <w:rPr>
                <w:rFonts w:ascii="Century Gothic" w:eastAsia="Century Gothic" w:hAnsi="Century Gothic" w:cs="Century Gothic"/>
                <w:sz w:val="20"/>
                <w:szCs w:val="20"/>
                <w:highlight w:val="yellow"/>
              </w:rPr>
              <w:t>• Pass to team mates at appropriate times.</w:t>
            </w:r>
          </w:p>
          <w:p w14:paraId="4A92BC50" w14:textId="0A106DF1" w:rsidR="009C7490" w:rsidRPr="0073129B" w:rsidRDefault="009C7490" w:rsidP="2DCA99FE">
            <w:pPr>
              <w:rPr>
                <w:rFonts w:ascii="Century Gothic" w:eastAsia="Century Gothic" w:hAnsi="Century Gothic" w:cs="Century Gothic"/>
                <w:sz w:val="20"/>
                <w:szCs w:val="20"/>
                <w:highlight w:val="yellow"/>
              </w:rPr>
            </w:pPr>
            <w:r w:rsidRPr="2DCA99FE">
              <w:rPr>
                <w:rFonts w:ascii="Century Gothic" w:eastAsia="Century Gothic" w:hAnsi="Century Gothic" w:cs="Century Gothic"/>
                <w:sz w:val="20"/>
                <w:szCs w:val="20"/>
                <w:highlight w:val="yellow"/>
              </w:rPr>
              <w:t>• Lead others and act as a respectful team member.</w:t>
            </w:r>
          </w:p>
          <w:p w14:paraId="12155BE8" w14:textId="77777777" w:rsidR="009C7490" w:rsidRDefault="009C7490" w:rsidP="155E2784">
            <w:pPr>
              <w:pStyle w:val="NormalWeb"/>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Dance</w:t>
            </w:r>
          </w:p>
          <w:p w14:paraId="32513D2C" w14:textId="1FDD9121" w:rsidR="009C7490" w:rsidRPr="00F35FE2" w:rsidRDefault="009C7490" w:rsidP="155E2784">
            <w:pPr>
              <w:pStyle w:val="NormalWeb"/>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xml:space="preserve"> Plan, perform and repeat sequences.</w:t>
            </w:r>
          </w:p>
          <w:p w14:paraId="71A47EDF"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Move in a clear, fluent and expressive manner.</w:t>
            </w:r>
          </w:p>
          <w:p w14:paraId="4EA43290"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Refine movements into sequences.</w:t>
            </w:r>
          </w:p>
          <w:p w14:paraId="0C349A67"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Create dances and movements that convey a definite idea.</w:t>
            </w:r>
          </w:p>
          <w:p w14:paraId="59141DF5"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xml:space="preserve">• Change speed and levels within a performance. </w:t>
            </w:r>
          </w:p>
          <w:p w14:paraId="15EC17AF" w14:textId="73CE3736" w:rsidR="009C7490"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Develop physical strength and suppleness by practising moves and stretching.</w:t>
            </w:r>
          </w:p>
          <w:p w14:paraId="5707B140" w14:textId="4959E1A5" w:rsidR="009C7490" w:rsidRDefault="009C7490" w:rsidP="155E2784">
            <w:pPr>
              <w:pStyle w:val="NormalWeb"/>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Gymnastics</w:t>
            </w:r>
          </w:p>
          <w:p w14:paraId="180B9846"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Plan, perform and repeat sequences.</w:t>
            </w:r>
          </w:p>
          <w:p w14:paraId="0FDD6191"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Move in a clear, fluent and expressive manner.</w:t>
            </w:r>
          </w:p>
          <w:p w14:paraId="3AF4AAA1"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Refine movements into sequences.</w:t>
            </w:r>
          </w:p>
          <w:p w14:paraId="5742A9BE"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Show changes of direction, speed and level during a performance.</w:t>
            </w:r>
          </w:p>
          <w:p w14:paraId="3376D443"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Travel in a variety of ways, including flight, by transferring weight to generate power in movements.</w:t>
            </w:r>
          </w:p>
          <w:p w14:paraId="70B9D9F1"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xml:space="preserve">• Show a kinesthetic sense in order to improve the placement and alignment of body parts (e.g. in balances experiment to find out how to get the </w:t>
            </w:r>
            <w:r w:rsidRPr="43F5C6DF">
              <w:rPr>
                <w:rFonts w:ascii="Century Gothic" w:eastAsia="Century Gothic" w:hAnsi="Century Gothic" w:cs="Century Gothic"/>
                <w:color w:val="000000" w:themeColor="text1"/>
                <w:sz w:val="20"/>
                <w:szCs w:val="20"/>
              </w:rPr>
              <w:lastRenderedPageBreak/>
              <w:t>centre of gravity successfully over base and organise body parts to create an interesting body shape).</w:t>
            </w:r>
          </w:p>
          <w:p w14:paraId="155CD32B" w14:textId="77777777" w:rsidR="009C7490"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Swing and hang from equipment safely (using hands).</w:t>
            </w:r>
          </w:p>
          <w:p w14:paraId="0450DF91" w14:textId="77777777" w:rsidR="009C7490"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p>
          <w:p w14:paraId="3510028B" w14:textId="77777777" w:rsidR="009C7490"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Swimming</w:t>
            </w:r>
          </w:p>
          <w:p w14:paraId="6DF7DB34" w14:textId="77777777" w:rsidR="009C7490"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p>
          <w:p w14:paraId="0C84CA25"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Swim between 25 and 50 metres unaided.</w:t>
            </w:r>
          </w:p>
          <w:p w14:paraId="5D4BAF01"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Use more than one stroke and coordinate breathing as appropriate for the stroke being used.</w:t>
            </w:r>
          </w:p>
          <w:p w14:paraId="3B8590BB" w14:textId="77777777" w:rsidR="009C7490" w:rsidRPr="00F35FE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Coordinate leg and arm movements.</w:t>
            </w:r>
          </w:p>
          <w:p w14:paraId="6BC2D96C" w14:textId="77777777" w:rsidR="009C7490"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Swim at the surface and below the water</w:t>
            </w:r>
          </w:p>
          <w:p w14:paraId="243F8CC1" w14:textId="77777777" w:rsidR="009C7490"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p>
          <w:p w14:paraId="428BB080" w14:textId="77777777" w:rsidR="009C7490"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Athletics</w:t>
            </w:r>
          </w:p>
          <w:p w14:paraId="68F9E2B9" w14:textId="77777777" w:rsidR="009C7490" w:rsidRDefault="009C7490" w:rsidP="2DCA99FE">
            <w:pPr>
              <w:pStyle w:val="NormalWeb"/>
              <w:spacing w:before="0" w:beforeAutospacing="0" w:after="0" w:afterAutospacing="0"/>
              <w:rPr>
                <w:rFonts w:ascii="Century Gothic" w:eastAsia="Century Gothic" w:hAnsi="Century Gothic" w:cs="Century Gothic"/>
                <w:color w:val="000000"/>
                <w:sz w:val="20"/>
                <w:szCs w:val="20"/>
                <w:highlight w:val="yellow"/>
              </w:rPr>
            </w:pPr>
          </w:p>
          <w:p w14:paraId="7CB6F3E7" w14:textId="77777777" w:rsidR="009C7490" w:rsidRPr="00A73ED4" w:rsidRDefault="009C7490" w:rsidP="2DCA99FE">
            <w:pPr>
              <w:pStyle w:val="NormalWeb"/>
              <w:spacing w:before="0" w:beforeAutospacing="0" w:after="0" w:afterAutospacing="0"/>
              <w:rPr>
                <w:rFonts w:ascii="Century Gothic" w:eastAsia="Century Gothic" w:hAnsi="Century Gothic" w:cs="Century Gothic"/>
                <w:color w:val="000000"/>
                <w:sz w:val="20"/>
                <w:szCs w:val="20"/>
              </w:rPr>
            </w:pPr>
            <w:r w:rsidRPr="00A73ED4">
              <w:rPr>
                <w:rFonts w:ascii="Century Gothic" w:eastAsia="Century Gothic" w:hAnsi="Century Gothic" w:cs="Century Gothic"/>
                <w:color w:val="000000" w:themeColor="text1"/>
                <w:sz w:val="20"/>
                <w:szCs w:val="20"/>
              </w:rPr>
              <w:t>• Sprint over a short distance up to 60 metres.</w:t>
            </w:r>
          </w:p>
          <w:p w14:paraId="54204790" w14:textId="1EF58F5F" w:rsidR="009C7490" w:rsidRPr="00A73ED4" w:rsidRDefault="009C7490" w:rsidP="2DCA99FE">
            <w:pPr>
              <w:pStyle w:val="NormalWeb"/>
              <w:spacing w:before="0" w:beforeAutospacing="0" w:after="0" w:afterAutospacing="0"/>
              <w:rPr>
                <w:rFonts w:ascii="Century Gothic" w:eastAsia="Century Gothic" w:hAnsi="Century Gothic" w:cs="Century Gothic"/>
                <w:color w:val="000000"/>
                <w:sz w:val="20"/>
                <w:szCs w:val="20"/>
              </w:rPr>
            </w:pPr>
            <w:r w:rsidRPr="00A73ED4">
              <w:rPr>
                <w:rFonts w:ascii="Century Gothic" w:eastAsia="Century Gothic" w:hAnsi="Century Gothic" w:cs="Century Gothic"/>
                <w:color w:val="000000" w:themeColor="text1"/>
                <w:sz w:val="20"/>
                <w:szCs w:val="20"/>
              </w:rPr>
              <w:t>• Run over a longer distance, conserving energy in order to sustain performance.</w:t>
            </w:r>
          </w:p>
          <w:p w14:paraId="756647C2" w14:textId="77777777" w:rsidR="009C7490" w:rsidRPr="00A73ED4" w:rsidRDefault="009C7490" w:rsidP="2DCA99FE">
            <w:pPr>
              <w:pStyle w:val="NormalWeb"/>
              <w:spacing w:before="0" w:beforeAutospacing="0" w:after="0" w:afterAutospacing="0"/>
              <w:rPr>
                <w:rFonts w:ascii="Century Gothic" w:eastAsia="Century Gothic" w:hAnsi="Century Gothic" w:cs="Century Gothic"/>
                <w:color w:val="000000"/>
                <w:sz w:val="20"/>
                <w:szCs w:val="20"/>
              </w:rPr>
            </w:pPr>
            <w:r w:rsidRPr="00A73ED4">
              <w:rPr>
                <w:rFonts w:ascii="Century Gothic" w:eastAsia="Century Gothic" w:hAnsi="Century Gothic" w:cs="Century Gothic"/>
                <w:color w:val="000000" w:themeColor="text1"/>
                <w:sz w:val="20"/>
                <w:szCs w:val="20"/>
              </w:rPr>
              <w:t>• Use a range of throwing techniques (such as under arm, over arm).</w:t>
            </w:r>
          </w:p>
          <w:p w14:paraId="6FDBE59E" w14:textId="77777777" w:rsidR="009C7490" w:rsidRPr="00A73ED4" w:rsidRDefault="009C7490" w:rsidP="2DCA99FE">
            <w:pPr>
              <w:pStyle w:val="NormalWeb"/>
              <w:spacing w:before="0" w:beforeAutospacing="0" w:after="0" w:afterAutospacing="0"/>
              <w:rPr>
                <w:rFonts w:ascii="Century Gothic" w:eastAsia="Century Gothic" w:hAnsi="Century Gothic" w:cs="Century Gothic"/>
                <w:color w:val="000000"/>
                <w:sz w:val="20"/>
                <w:szCs w:val="20"/>
              </w:rPr>
            </w:pPr>
            <w:r w:rsidRPr="00A73ED4">
              <w:rPr>
                <w:rFonts w:ascii="Century Gothic" w:eastAsia="Century Gothic" w:hAnsi="Century Gothic" w:cs="Century Gothic"/>
                <w:color w:val="000000" w:themeColor="text1"/>
                <w:sz w:val="20"/>
                <w:szCs w:val="20"/>
              </w:rPr>
              <w:t>• Throw with accuracy to hit a target or cover a distance.</w:t>
            </w:r>
          </w:p>
          <w:p w14:paraId="6204E03F" w14:textId="77777777" w:rsidR="009C7490" w:rsidRPr="00A73ED4" w:rsidRDefault="009C7490" w:rsidP="2DCA99FE">
            <w:pPr>
              <w:pStyle w:val="NormalWeb"/>
              <w:spacing w:before="0" w:beforeAutospacing="0" w:after="0" w:afterAutospacing="0"/>
              <w:rPr>
                <w:rFonts w:ascii="Century Gothic" w:eastAsia="Century Gothic" w:hAnsi="Century Gothic" w:cs="Century Gothic"/>
                <w:color w:val="000000"/>
                <w:sz w:val="20"/>
                <w:szCs w:val="20"/>
              </w:rPr>
            </w:pPr>
            <w:r w:rsidRPr="00A73ED4">
              <w:rPr>
                <w:rFonts w:ascii="Century Gothic" w:eastAsia="Century Gothic" w:hAnsi="Century Gothic" w:cs="Century Gothic"/>
                <w:color w:val="000000" w:themeColor="text1"/>
                <w:sz w:val="20"/>
                <w:szCs w:val="20"/>
              </w:rPr>
              <w:t>• Jump in a number of ways, using a run up where appropriate.</w:t>
            </w:r>
          </w:p>
          <w:p w14:paraId="444110AC" w14:textId="77777777" w:rsidR="009C7490" w:rsidRPr="00A73ED4" w:rsidRDefault="009C7490" w:rsidP="2DCA99FE">
            <w:pPr>
              <w:pStyle w:val="NormalWeb"/>
              <w:spacing w:before="0" w:beforeAutospacing="0" w:after="0" w:afterAutospacing="0"/>
              <w:rPr>
                <w:rFonts w:ascii="Century Gothic" w:eastAsia="Century Gothic" w:hAnsi="Century Gothic" w:cs="Century Gothic"/>
                <w:color w:val="000000"/>
                <w:sz w:val="20"/>
                <w:szCs w:val="20"/>
              </w:rPr>
            </w:pPr>
            <w:r w:rsidRPr="00A73ED4">
              <w:rPr>
                <w:rFonts w:ascii="Century Gothic" w:eastAsia="Century Gothic" w:hAnsi="Century Gothic" w:cs="Century Gothic"/>
                <w:color w:val="000000" w:themeColor="text1"/>
                <w:sz w:val="20"/>
                <w:szCs w:val="20"/>
              </w:rPr>
              <w:t>• Compete with others and aim to improve personal best performances.</w:t>
            </w:r>
          </w:p>
          <w:p w14:paraId="441A4E13" w14:textId="16E994C6" w:rsidR="009C7490"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p>
          <w:p w14:paraId="19FD244F" w14:textId="1F669CE7" w:rsidR="009C7490"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p>
          <w:p w14:paraId="3E9E1838" w14:textId="649C84E8" w:rsidR="009C7490"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Outdoor and adventurous activities</w:t>
            </w:r>
          </w:p>
          <w:p w14:paraId="63A3AB5F" w14:textId="77777777" w:rsidR="009C7490"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p>
          <w:p w14:paraId="753DA755" w14:textId="77777777" w:rsidR="009C7490" w:rsidRPr="004F5F8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Arrive properly equipped for outdoor and adventurous activity.</w:t>
            </w:r>
          </w:p>
          <w:p w14:paraId="59496921" w14:textId="77777777" w:rsidR="009C7490" w:rsidRPr="004F5F8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lastRenderedPageBreak/>
              <w:t>• Understand the need to show accomplishment in managing risks.</w:t>
            </w:r>
          </w:p>
          <w:p w14:paraId="7052FD90" w14:textId="77777777" w:rsidR="009C7490" w:rsidRPr="004F5F8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Show an ability to both lead and form part of a team.</w:t>
            </w:r>
          </w:p>
          <w:p w14:paraId="3AD670B4" w14:textId="77777777" w:rsidR="009C7490" w:rsidRPr="004F5F8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Support others and seek support if required when the situation dictates.</w:t>
            </w:r>
          </w:p>
          <w:p w14:paraId="4FAE78BD" w14:textId="77777777" w:rsidR="009C7490" w:rsidRPr="004F5F8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Show resilience when plans do not work and initiative to try new ways of working.</w:t>
            </w:r>
          </w:p>
          <w:p w14:paraId="735AD235" w14:textId="77777777" w:rsidR="009C7490" w:rsidRPr="004F5F82"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Use maps, compasses and digital devices to orientate themselves.</w:t>
            </w:r>
          </w:p>
          <w:p w14:paraId="2474A7D3" w14:textId="7E3F3C80" w:rsidR="009C7490" w:rsidRPr="0073129B" w:rsidRDefault="009C7490" w:rsidP="155E2784">
            <w:pPr>
              <w:pStyle w:val="NormalWeb"/>
              <w:spacing w:before="0" w:beforeAutospacing="0" w:after="0" w:afterAutospacing="0"/>
              <w:rPr>
                <w:rFonts w:ascii="Century Gothic" w:eastAsia="Century Gothic" w:hAnsi="Century Gothic" w:cs="Century Gothic"/>
                <w:color w:val="000000"/>
                <w:sz w:val="20"/>
                <w:szCs w:val="20"/>
              </w:rPr>
            </w:pPr>
            <w:r w:rsidRPr="155E2784">
              <w:rPr>
                <w:rFonts w:ascii="Century Gothic" w:eastAsia="Century Gothic" w:hAnsi="Century Gothic" w:cs="Century Gothic"/>
                <w:color w:val="000000" w:themeColor="text1"/>
                <w:sz w:val="20"/>
                <w:szCs w:val="20"/>
              </w:rPr>
              <w:t>• Remain aware of changing conditions and change plans if necessary.</w:t>
            </w:r>
          </w:p>
        </w:tc>
        <w:tc>
          <w:tcPr>
            <w:tcW w:w="5767" w:type="dxa"/>
          </w:tcPr>
          <w:p w14:paraId="493B1D18" w14:textId="35E9C216" w:rsidR="00A22B69" w:rsidRPr="00A22B69" w:rsidRDefault="2DCA99FE" w:rsidP="00A22B69">
            <w:pPr>
              <w:rPr>
                <w:rFonts w:ascii="Century Gothic" w:eastAsia="Century Gothic" w:hAnsi="Century Gothic" w:cs="Century Gothic"/>
                <w:color w:val="000000" w:themeColor="text1"/>
                <w:sz w:val="20"/>
                <w:szCs w:val="20"/>
              </w:rPr>
            </w:pPr>
            <w:r w:rsidRPr="2DCA99FE">
              <w:rPr>
                <w:rFonts w:ascii="Century Gothic" w:eastAsia="Century Gothic" w:hAnsi="Century Gothic" w:cs="Century Gothic"/>
                <w:b/>
                <w:bCs/>
                <w:color w:val="000000" w:themeColor="text1"/>
                <w:sz w:val="20"/>
                <w:szCs w:val="20"/>
              </w:rPr>
              <w:lastRenderedPageBreak/>
              <w:t xml:space="preserve">Term 5: Y3/4 </w:t>
            </w:r>
            <w:r w:rsidR="00A22B69">
              <w:rPr>
                <w:rFonts w:ascii="Century Gothic" w:eastAsia="Century Gothic" w:hAnsi="Century Gothic" w:cs="Century Gothic"/>
                <w:b/>
                <w:bCs/>
                <w:color w:val="000000" w:themeColor="text1"/>
                <w:sz w:val="20"/>
                <w:szCs w:val="20"/>
              </w:rPr>
              <w:t>Golf</w:t>
            </w:r>
            <w:r w:rsidRPr="2DCA99FE">
              <w:rPr>
                <w:rFonts w:ascii="Century Gothic" w:eastAsia="Century Gothic" w:hAnsi="Century Gothic" w:cs="Century Gothic"/>
                <w:b/>
                <w:bCs/>
                <w:color w:val="000000" w:themeColor="text1"/>
                <w:sz w:val="20"/>
                <w:szCs w:val="20"/>
              </w:rPr>
              <w:t xml:space="preserve"> </w:t>
            </w:r>
            <w:r w:rsidR="009C7490">
              <w:br/>
            </w:r>
            <w:r w:rsidR="00A22B69">
              <w:rPr>
                <w:rFonts w:ascii="Century Gothic" w:eastAsia="Century Gothic" w:hAnsi="Century Gothic" w:cs="Century Gothic"/>
                <w:color w:val="000000" w:themeColor="text1"/>
                <w:sz w:val="20"/>
                <w:szCs w:val="20"/>
              </w:rPr>
              <w:t>LESSON 1:</w:t>
            </w:r>
            <w:r w:rsidR="00A73ED4">
              <w:rPr>
                <w:rFonts w:ascii="Century Gothic" w:eastAsia="Century Gothic" w:hAnsi="Century Gothic" w:cs="Century Gothic"/>
                <w:color w:val="000000" w:themeColor="text1"/>
                <w:sz w:val="20"/>
                <w:szCs w:val="20"/>
              </w:rPr>
              <w:t xml:space="preserve"> </w:t>
            </w:r>
            <w:r w:rsidR="00A22B69" w:rsidRPr="00A22B69">
              <w:rPr>
                <w:rFonts w:ascii="Century Gothic" w:eastAsia="Century Gothic" w:hAnsi="Century Gothic" w:cs="Century Gothic"/>
                <w:color w:val="000000" w:themeColor="text1"/>
                <w:sz w:val="20"/>
                <w:szCs w:val="20"/>
              </w:rPr>
              <w:t>To explore hitting technique and aiming towards a target.</w:t>
            </w:r>
          </w:p>
          <w:p w14:paraId="7BD7F230" w14:textId="63C79F14" w:rsidR="00A22B69" w:rsidRPr="00A22B69" w:rsidRDefault="00A22B69" w:rsidP="00A22B69">
            <w:pPr>
              <w:rPr>
                <w:rFonts w:ascii="Century Gothic" w:eastAsia="Century Gothic" w:hAnsi="Century Gothic" w:cs="Century Gothic"/>
                <w:color w:val="000000" w:themeColor="text1"/>
                <w:sz w:val="20"/>
                <w:szCs w:val="20"/>
              </w:rPr>
            </w:pPr>
            <w:r w:rsidRPr="00A22B69">
              <w:rPr>
                <w:rFonts w:ascii="Century Gothic" w:eastAsia="Century Gothic" w:hAnsi="Century Gothic" w:cs="Century Gothic"/>
                <w:color w:val="000000" w:themeColor="text1"/>
                <w:sz w:val="20"/>
                <w:szCs w:val="20"/>
              </w:rPr>
              <w:lastRenderedPageBreak/>
              <w:t>LESSON 2</w:t>
            </w:r>
            <w:r>
              <w:rPr>
                <w:rFonts w:ascii="Century Gothic" w:eastAsia="Century Gothic" w:hAnsi="Century Gothic" w:cs="Century Gothic"/>
                <w:color w:val="000000" w:themeColor="text1"/>
                <w:sz w:val="20"/>
                <w:szCs w:val="20"/>
              </w:rPr>
              <w:t>:</w:t>
            </w:r>
            <w:r w:rsidR="00A73ED4">
              <w:rPr>
                <w:rFonts w:ascii="Century Gothic" w:eastAsia="Century Gothic" w:hAnsi="Century Gothic" w:cs="Century Gothic"/>
                <w:color w:val="000000" w:themeColor="text1"/>
                <w:sz w:val="20"/>
                <w:szCs w:val="20"/>
              </w:rPr>
              <w:t xml:space="preserve"> </w:t>
            </w:r>
            <w:r w:rsidRPr="00A22B69">
              <w:rPr>
                <w:rFonts w:ascii="Century Gothic" w:eastAsia="Century Gothic" w:hAnsi="Century Gothic" w:cs="Century Gothic"/>
                <w:color w:val="000000" w:themeColor="text1"/>
                <w:sz w:val="20"/>
                <w:szCs w:val="20"/>
              </w:rPr>
              <w:t>To explore shot accuracy.</w:t>
            </w:r>
          </w:p>
          <w:p w14:paraId="26731ECA" w14:textId="7C2EC157" w:rsidR="00A22B69" w:rsidRPr="00A22B69" w:rsidRDefault="00A22B69" w:rsidP="00A22B69">
            <w:pPr>
              <w:rPr>
                <w:rFonts w:ascii="Century Gothic" w:eastAsia="Century Gothic" w:hAnsi="Century Gothic" w:cs="Century Gothic"/>
                <w:color w:val="000000" w:themeColor="text1"/>
                <w:sz w:val="20"/>
                <w:szCs w:val="20"/>
              </w:rPr>
            </w:pPr>
            <w:r w:rsidRPr="00A22B69">
              <w:rPr>
                <w:rFonts w:ascii="Century Gothic" w:eastAsia="Century Gothic" w:hAnsi="Century Gothic" w:cs="Century Gothic"/>
                <w:color w:val="000000" w:themeColor="text1"/>
                <w:sz w:val="20"/>
                <w:szCs w:val="20"/>
              </w:rPr>
              <w:t>LESSON 3</w:t>
            </w:r>
            <w:r>
              <w:rPr>
                <w:rFonts w:ascii="Century Gothic" w:eastAsia="Century Gothic" w:hAnsi="Century Gothic" w:cs="Century Gothic"/>
                <w:color w:val="000000" w:themeColor="text1"/>
                <w:sz w:val="20"/>
                <w:szCs w:val="20"/>
              </w:rPr>
              <w:t>:</w:t>
            </w:r>
            <w:r w:rsidR="00A73ED4">
              <w:rPr>
                <w:rFonts w:ascii="Century Gothic" w:eastAsia="Century Gothic" w:hAnsi="Century Gothic" w:cs="Century Gothic"/>
                <w:color w:val="000000" w:themeColor="text1"/>
                <w:sz w:val="20"/>
                <w:szCs w:val="20"/>
              </w:rPr>
              <w:t xml:space="preserve"> </w:t>
            </w:r>
            <w:r w:rsidRPr="00A22B69">
              <w:rPr>
                <w:rFonts w:ascii="Century Gothic" w:eastAsia="Century Gothic" w:hAnsi="Century Gothic" w:cs="Century Gothic"/>
                <w:color w:val="000000" w:themeColor="text1"/>
                <w:sz w:val="20"/>
                <w:szCs w:val="20"/>
              </w:rPr>
              <w:t>To explore the technique for putting.</w:t>
            </w:r>
          </w:p>
          <w:p w14:paraId="2970EEE5" w14:textId="28BC2935" w:rsidR="00A22B69" w:rsidRPr="00A22B69" w:rsidRDefault="00A22B69" w:rsidP="00A22B69">
            <w:pPr>
              <w:rPr>
                <w:rFonts w:ascii="Century Gothic" w:eastAsia="Century Gothic" w:hAnsi="Century Gothic" w:cs="Century Gothic"/>
                <w:color w:val="000000" w:themeColor="text1"/>
                <w:sz w:val="20"/>
                <w:szCs w:val="20"/>
              </w:rPr>
            </w:pPr>
            <w:r w:rsidRPr="00A22B69">
              <w:rPr>
                <w:rFonts w:ascii="Century Gothic" w:eastAsia="Century Gothic" w:hAnsi="Century Gothic" w:cs="Century Gothic"/>
                <w:color w:val="000000" w:themeColor="text1"/>
                <w:sz w:val="20"/>
                <w:szCs w:val="20"/>
              </w:rPr>
              <w:t>LESSON 4</w:t>
            </w:r>
            <w:r>
              <w:rPr>
                <w:rFonts w:ascii="Century Gothic" w:eastAsia="Century Gothic" w:hAnsi="Century Gothic" w:cs="Century Gothic"/>
                <w:color w:val="000000" w:themeColor="text1"/>
                <w:sz w:val="20"/>
                <w:szCs w:val="20"/>
              </w:rPr>
              <w:t>:</w:t>
            </w:r>
            <w:r w:rsidR="00A73ED4">
              <w:rPr>
                <w:rFonts w:ascii="Century Gothic" w:eastAsia="Century Gothic" w:hAnsi="Century Gothic" w:cs="Century Gothic"/>
                <w:color w:val="000000" w:themeColor="text1"/>
                <w:sz w:val="20"/>
                <w:szCs w:val="20"/>
              </w:rPr>
              <w:t xml:space="preserve"> </w:t>
            </w:r>
            <w:r w:rsidRPr="00A22B69">
              <w:rPr>
                <w:rFonts w:ascii="Century Gothic" w:eastAsia="Century Gothic" w:hAnsi="Century Gothic" w:cs="Century Gothic"/>
                <w:color w:val="000000" w:themeColor="text1"/>
                <w:sz w:val="20"/>
                <w:szCs w:val="20"/>
              </w:rPr>
              <w:t>To explore the technique for chipping.</w:t>
            </w:r>
          </w:p>
          <w:p w14:paraId="6C8993EA" w14:textId="5585A0CE" w:rsidR="00A22B69" w:rsidRPr="00A22B69" w:rsidRDefault="00A22B69" w:rsidP="00A22B69">
            <w:pPr>
              <w:rPr>
                <w:rFonts w:ascii="Century Gothic" w:eastAsia="Century Gothic" w:hAnsi="Century Gothic" w:cs="Century Gothic"/>
                <w:color w:val="000000" w:themeColor="text1"/>
                <w:sz w:val="20"/>
                <w:szCs w:val="20"/>
              </w:rPr>
            </w:pPr>
            <w:r w:rsidRPr="00A22B69">
              <w:rPr>
                <w:rFonts w:ascii="Century Gothic" w:eastAsia="Century Gothic" w:hAnsi="Century Gothic" w:cs="Century Gothic"/>
                <w:color w:val="000000" w:themeColor="text1"/>
                <w:sz w:val="20"/>
                <w:szCs w:val="20"/>
              </w:rPr>
              <w:t>LESSON 5</w:t>
            </w:r>
            <w:r>
              <w:rPr>
                <w:rFonts w:ascii="Century Gothic" w:eastAsia="Century Gothic" w:hAnsi="Century Gothic" w:cs="Century Gothic"/>
                <w:color w:val="000000" w:themeColor="text1"/>
                <w:sz w:val="20"/>
                <w:szCs w:val="20"/>
              </w:rPr>
              <w:t>:</w:t>
            </w:r>
            <w:r w:rsidR="00A73ED4">
              <w:rPr>
                <w:rFonts w:ascii="Century Gothic" w:eastAsia="Century Gothic" w:hAnsi="Century Gothic" w:cs="Century Gothic"/>
                <w:color w:val="000000" w:themeColor="text1"/>
                <w:sz w:val="20"/>
                <w:szCs w:val="20"/>
              </w:rPr>
              <w:t xml:space="preserve"> </w:t>
            </w:r>
            <w:r w:rsidRPr="00A22B69">
              <w:rPr>
                <w:rFonts w:ascii="Century Gothic" w:eastAsia="Century Gothic" w:hAnsi="Century Gothic" w:cs="Century Gothic"/>
                <w:color w:val="000000" w:themeColor="text1"/>
                <w:sz w:val="20"/>
                <w:szCs w:val="20"/>
              </w:rPr>
              <w:t>To explore the techniques used for a short game.</w:t>
            </w:r>
          </w:p>
          <w:p w14:paraId="7B9575C3" w14:textId="0276F4C7" w:rsidR="029785CF" w:rsidRDefault="00A22B69" w:rsidP="00A22B69">
            <w:pPr>
              <w:rPr>
                <w:rFonts w:ascii="Century Gothic" w:eastAsia="Century Gothic" w:hAnsi="Century Gothic" w:cs="Century Gothic"/>
                <w:color w:val="000000" w:themeColor="text1"/>
                <w:sz w:val="20"/>
                <w:szCs w:val="20"/>
              </w:rPr>
            </w:pPr>
            <w:r w:rsidRPr="00A22B69">
              <w:rPr>
                <w:rFonts w:ascii="Century Gothic" w:eastAsia="Century Gothic" w:hAnsi="Century Gothic" w:cs="Century Gothic"/>
                <w:color w:val="000000" w:themeColor="text1"/>
                <w:sz w:val="20"/>
                <w:szCs w:val="20"/>
              </w:rPr>
              <w:t>LESSON 6</w:t>
            </w:r>
            <w:r>
              <w:rPr>
                <w:rFonts w:ascii="Century Gothic" w:eastAsia="Century Gothic" w:hAnsi="Century Gothic" w:cs="Century Gothic"/>
                <w:color w:val="000000" w:themeColor="text1"/>
                <w:sz w:val="20"/>
                <w:szCs w:val="20"/>
              </w:rPr>
              <w:t>:</w:t>
            </w:r>
            <w:r w:rsidR="00A73ED4">
              <w:rPr>
                <w:rFonts w:ascii="Century Gothic" w:eastAsia="Century Gothic" w:hAnsi="Century Gothic" w:cs="Century Gothic"/>
                <w:color w:val="000000" w:themeColor="text1"/>
                <w:sz w:val="20"/>
                <w:szCs w:val="20"/>
              </w:rPr>
              <w:t xml:space="preserve"> </w:t>
            </w:r>
            <w:r w:rsidRPr="00A22B69">
              <w:rPr>
                <w:rFonts w:ascii="Century Gothic" w:eastAsia="Century Gothic" w:hAnsi="Century Gothic" w:cs="Century Gothic"/>
                <w:color w:val="000000" w:themeColor="text1"/>
                <w:sz w:val="20"/>
                <w:szCs w:val="20"/>
              </w:rPr>
              <w:t>To explore the technique for a long game.</w:t>
            </w:r>
          </w:p>
          <w:p w14:paraId="03EADABC" w14:textId="5558CC9B" w:rsidR="009C7490" w:rsidRPr="000E58DF" w:rsidRDefault="009C7490" w:rsidP="2DCA99FE">
            <w:pPr>
              <w:rPr>
                <w:rFonts w:ascii="Century Gothic" w:eastAsia="Century Gothic" w:hAnsi="Century Gothic" w:cs="Century Gothic"/>
                <w:b/>
                <w:bCs/>
                <w:color w:val="000000" w:themeColor="text1"/>
                <w:sz w:val="20"/>
                <w:szCs w:val="20"/>
              </w:rPr>
            </w:pPr>
          </w:p>
          <w:p w14:paraId="2C160391" w14:textId="561C8205" w:rsidR="009C7490" w:rsidRPr="000E58DF" w:rsidRDefault="2DCA99FE" w:rsidP="2DCA99FE">
            <w:pPr>
              <w:rPr>
                <w:rFonts w:ascii="Century Gothic" w:eastAsia="Century Gothic" w:hAnsi="Century Gothic" w:cs="Century Gothic"/>
                <w:b/>
                <w:bCs/>
                <w:color w:val="000000" w:themeColor="text1"/>
                <w:sz w:val="20"/>
                <w:szCs w:val="20"/>
              </w:rPr>
            </w:pPr>
            <w:r w:rsidRPr="2DCA99FE">
              <w:rPr>
                <w:rFonts w:ascii="Century Gothic" w:eastAsia="Century Gothic" w:hAnsi="Century Gothic" w:cs="Century Gothic"/>
                <w:b/>
                <w:bCs/>
                <w:color w:val="000000" w:themeColor="text1"/>
                <w:sz w:val="20"/>
                <w:szCs w:val="20"/>
              </w:rPr>
              <w:t xml:space="preserve">Term 6: Y3 </w:t>
            </w:r>
            <w:r w:rsidR="00A22B69">
              <w:rPr>
                <w:rFonts w:ascii="Century Gothic" w:eastAsia="Century Gothic" w:hAnsi="Century Gothic" w:cs="Century Gothic"/>
                <w:b/>
                <w:bCs/>
                <w:color w:val="000000" w:themeColor="text1"/>
                <w:sz w:val="20"/>
                <w:szCs w:val="20"/>
              </w:rPr>
              <w:t>Rounders</w:t>
            </w:r>
          </w:p>
          <w:p w14:paraId="31151F0A" w14:textId="28992606" w:rsidR="00A22B69" w:rsidRPr="00A22B69" w:rsidRDefault="00A22B69" w:rsidP="00A22B69">
            <w:pPr>
              <w:rPr>
                <w:rFonts w:ascii="Century Gothic" w:eastAsia="Century Gothic" w:hAnsi="Century Gothic" w:cs="Century Gothic"/>
                <w:sz w:val="20"/>
                <w:szCs w:val="20"/>
              </w:rPr>
            </w:pPr>
            <w:r w:rsidRPr="00A22B69">
              <w:rPr>
                <w:rFonts w:ascii="Century Gothic" w:eastAsia="Century Gothic" w:hAnsi="Century Gothic" w:cs="Century Gothic"/>
                <w:sz w:val="20"/>
                <w:szCs w:val="20"/>
              </w:rPr>
              <w:t>LESSON 1</w:t>
            </w:r>
            <w:r>
              <w:rPr>
                <w:rFonts w:ascii="Century Gothic" w:eastAsia="Century Gothic" w:hAnsi="Century Gothic" w:cs="Century Gothic"/>
                <w:sz w:val="20"/>
                <w:szCs w:val="20"/>
              </w:rPr>
              <w:t>:</w:t>
            </w:r>
            <w:r w:rsidR="00A73ED4">
              <w:rPr>
                <w:rFonts w:ascii="Century Gothic" w:eastAsia="Century Gothic" w:hAnsi="Century Gothic" w:cs="Century Gothic"/>
                <w:sz w:val="20"/>
                <w:szCs w:val="20"/>
              </w:rPr>
              <w:t xml:space="preserve"> </w:t>
            </w:r>
            <w:r w:rsidRPr="00A22B69">
              <w:rPr>
                <w:rFonts w:ascii="Century Gothic" w:eastAsia="Century Gothic" w:hAnsi="Century Gothic" w:cs="Century Gothic"/>
                <w:sz w:val="20"/>
                <w:szCs w:val="20"/>
              </w:rPr>
              <w:t>To play different roles in a game and begin to think tactically about each role.</w:t>
            </w:r>
          </w:p>
          <w:p w14:paraId="12549E93" w14:textId="165482B6" w:rsidR="00A22B69" w:rsidRPr="00A22B69" w:rsidRDefault="00A22B69" w:rsidP="00A22B69">
            <w:pPr>
              <w:rPr>
                <w:rFonts w:ascii="Century Gothic" w:eastAsia="Century Gothic" w:hAnsi="Century Gothic" w:cs="Century Gothic"/>
                <w:sz w:val="20"/>
                <w:szCs w:val="20"/>
              </w:rPr>
            </w:pPr>
            <w:r w:rsidRPr="00A22B69">
              <w:rPr>
                <w:rFonts w:ascii="Century Gothic" w:eastAsia="Century Gothic" w:hAnsi="Century Gothic" w:cs="Century Gothic"/>
                <w:sz w:val="20"/>
                <w:szCs w:val="20"/>
              </w:rPr>
              <w:t>LESSON 2</w:t>
            </w:r>
            <w:r>
              <w:rPr>
                <w:rFonts w:ascii="Century Gothic" w:eastAsia="Century Gothic" w:hAnsi="Century Gothic" w:cs="Century Gothic"/>
                <w:sz w:val="20"/>
                <w:szCs w:val="20"/>
              </w:rPr>
              <w:t>:</w:t>
            </w:r>
            <w:r w:rsidR="00A73ED4">
              <w:rPr>
                <w:rFonts w:ascii="Century Gothic" w:eastAsia="Century Gothic" w:hAnsi="Century Gothic" w:cs="Century Gothic"/>
                <w:sz w:val="20"/>
                <w:szCs w:val="20"/>
              </w:rPr>
              <w:t xml:space="preserve"> </w:t>
            </w:r>
            <w:r w:rsidRPr="00A22B69">
              <w:rPr>
                <w:rFonts w:ascii="Century Gothic" w:eastAsia="Century Gothic" w:hAnsi="Century Gothic" w:cs="Century Gothic"/>
                <w:sz w:val="20"/>
                <w:szCs w:val="20"/>
              </w:rPr>
              <w:t>To develop the bowling action and learn the rules of bowling.</w:t>
            </w:r>
          </w:p>
          <w:p w14:paraId="53541C02" w14:textId="43273205" w:rsidR="00A22B69" w:rsidRPr="00A22B69" w:rsidRDefault="00A22B69" w:rsidP="00A22B69">
            <w:pPr>
              <w:rPr>
                <w:rFonts w:ascii="Century Gothic" w:eastAsia="Century Gothic" w:hAnsi="Century Gothic" w:cs="Century Gothic"/>
                <w:sz w:val="20"/>
                <w:szCs w:val="20"/>
              </w:rPr>
            </w:pPr>
            <w:r w:rsidRPr="00A22B69">
              <w:rPr>
                <w:rFonts w:ascii="Century Gothic" w:eastAsia="Century Gothic" w:hAnsi="Century Gothic" w:cs="Century Gothic"/>
                <w:sz w:val="20"/>
                <w:szCs w:val="20"/>
              </w:rPr>
              <w:t>LESSON 3</w:t>
            </w:r>
            <w:r>
              <w:rPr>
                <w:rFonts w:ascii="Century Gothic" w:eastAsia="Century Gothic" w:hAnsi="Century Gothic" w:cs="Century Gothic"/>
                <w:sz w:val="20"/>
                <w:szCs w:val="20"/>
              </w:rPr>
              <w:t>:</w:t>
            </w:r>
            <w:r w:rsidR="00A73ED4">
              <w:rPr>
                <w:rFonts w:ascii="Century Gothic" w:eastAsia="Century Gothic" w:hAnsi="Century Gothic" w:cs="Century Gothic"/>
                <w:sz w:val="20"/>
                <w:szCs w:val="20"/>
              </w:rPr>
              <w:t xml:space="preserve"> </w:t>
            </w:r>
            <w:r w:rsidRPr="00A22B69">
              <w:rPr>
                <w:rFonts w:ascii="Century Gothic" w:eastAsia="Century Gothic" w:hAnsi="Century Gothic" w:cs="Century Gothic"/>
                <w:sz w:val="20"/>
                <w:szCs w:val="20"/>
              </w:rPr>
              <w:t>To run around the outside of the bases and make decisions about when to stop and when to run.</w:t>
            </w:r>
          </w:p>
          <w:p w14:paraId="5CC351D1" w14:textId="51B6C29B" w:rsidR="00A22B69" w:rsidRPr="00A22B69" w:rsidRDefault="00A22B69" w:rsidP="00A22B69">
            <w:pPr>
              <w:rPr>
                <w:rFonts w:ascii="Century Gothic" w:eastAsia="Century Gothic" w:hAnsi="Century Gothic" w:cs="Century Gothic"/>
                <w:sz w:val="20"/>
                <w:szCs w:val="20"/>
              </w:rPr>
            </w:pPr>
            <w:r w:rsidRPr="00A22B69">
              <w:rPr>
                <w:rFonts w:ascii="Century Gothic" w:eastAsia="Century Gothic" w:hAnsi="Century Gothic" w:cs="Century Gothic"/>
                <w:sz w:val="20"/>
                <w:szCs w:val="20"/>
              </w:rPr>
              <w:t>LESSON 4</w:t>
            </w:r>
            <w:r>
              <w:rPr>
                <w:rFonts w:ascii="Century Gothic" w:eastAsia="Century Gothic" w:hAnsi="Century Gothic" w:cs="Century Gothic"/>
                <w:sz w:val="20"/>
                <w:szCs w:val="20"/>
              </w:rPr>
              <w:t>:</w:t>
            </w:r>
            <w:r w:rsidR="00A73ED4">
              <w:rPr>
                <w:rFonts w:ascii="Century Gothic" w:eastAsia="Century Gothic" w:hAnsi="Century Gothic" w:cs="Century Gothic"/>
                <w:sz w:val="20"/>
                <w:szCs w:val="20"/>
              </w:rPr>
              <w:t xml:space="preserve"> </w:t>
            </w:r>
            <w:r w:rsidRPr="00A22B69">
              <w:rPr>
                <w:rFonts w:ascii="Century Gothic" w:eastAsia="Century Gothic" w:hAnsi="Century Gothic" w:cs="Century Gothic"/>
                <w:sz w:val="20"/>
                <w:szCs w:val="20"/>
              </w:rPr>
              <w:t>To field a ball using a two handed pick up and a short barrier.</w:t>
            </w:r>
          </w:p>
          <w:p w14:paraId="4C2697A4" w14:textId="6B549783" w:rsidR="00A22B69" w:rsidRPr="00A22B69" w:rsidRDefault="00A22B69" w:rsidP="00A22B69">
            <w:pPr>
              <w:rPr>
                <w:rFonts w:ascii="Century Gothic" w:eastAsia="Century Gothic" w:hAnsi="Century Gothic" w:cs="Century Gothic"/>
                <w:sz w:val="20"/>
                <w:szCs w:val="20"/>
              </w:rPr>
            </w:pPr>
            <w:r w:rsidRPr="00A22B69">
              <w:rPr>
                <w:rFonts w:ascii="Century Gothic" w:eastAsia="Century Gothic" w:hAnsi="Century Gothic" w:cs="Century Gothic"/>
                <w:sz w:val="20"/>
                <w:szCs w:val="20"/>
              </w:rPr>
              <w:t>LESSON 5</w:t>
            </w:r>
            <w:r>
              <w:rPr>
                <w:rFonts w:ascii="Century Gothic" w:eastAsia="Century Gothic" w:hAnsi="Century Gothic" w:cs="Century Gothic"/>
                <w:sz w:val="20"/>
                <w:szCs w:val="20"/>
              </w:rPr>
              <w:t>:</w:t>
            </w:r>
            <w:r w:rsidR="00A73ED4">
              <w:rPr>
                <w:rFonts w:ascii="Century Gothic" w:eastAsia="Century Gothic" w:hAnsi="Century Gothic" w:cs="Century Gothic"/>
                <w:sz w:val="20"/>
                <w:szCs w:val="20"/>
              </w:rPr>
              <w:t xml:space="preserve"> </w:t>
            </w:r>
            <w:r w:rsidRPr="00A22B69">
              <w:rPr>
                <w:rFonts w:ascii="Century Gothic" w:eastAsia="Century Gothic" w:hAnsi="Century Gothic" w:cs="Century Gothic"/>
                <w:sz w:val="20"/>
                <w:szCs w:val="20"/>
              </w:rPr>
              <w:t>To develop batting technique and an understanding of where to hit the ball.</w:t>
            </w:r>
          </w:p>
          <w:p w14:paraId="16DEB4AB" w14:textId="27456950" w:rsidR="009C7490" w:rsidRPr="000E58DF" w:rsidRDefault="00A22B69" w:rsidP="00A22B69">
            <w:pPr>
              <w:rPr>
                <w:rFonts w:ascii="Century Gothic" w:eastAsia="Century Gothic" w:hAnsi="Century Gothic" w:cs="Century Gothic"/>
                <w:sz w:val="20"/>
                <w:szCs w:val="20"/>
              </w:rPr>
            </w:pPr>
            <w:r w:rsidRPr="00A22B69">
              <w:rPr>
                <w:rFonts w:ascii="Century Gothic" w:eastAsia="Century Gothic" w:hAnsi="Century Gothic" w:cs="Century Gothic"/>
                <w:sz w:val="20"/>
                <w:szCs w:val="20"/>
              </w:rPr>
              <w:t>LESSON 6</w:t>
            </w:r>
            <w:r>
              <w:rPr>
                <w:rFonts w:ascii="Century Gothic" w:eastAsia="Century Gothic" w:hAnsi="Century Gothic" w:cs="Century Gothic"/>
                <w:sz w:val="20"/>
                <w:szCs w:val="20"/>
              </w:rPr>
              <w:t>:</w:t>
            </w:r>
            <w:r w:rsidR="00A73ED4">
              <w:rPr>
                <w:rFonts w:ascii="Century Gothic" w:eastAsia="Century Gothic" w:hAnsi="Century Gothic" w:cs="Century Gothic"/>
                <w:sz w:val="20"/>
                <w:szCs w:val="20"/>
              </w:rPr>
              <w:t xml:space="preserve"> </w:t>
            </w:r>
            <w:r w:rsidRPr="00A22B69">
              <w:rPr>
                <w:rFonts w:ascii="Century Gothic" w:eastAsia="Century Gothic" w:hAnsi="Century Gothic" w:cs="Century Gothic"/>
                <w:sz w:val="20"/>
                <w:szCs w:val="20"/>
              </w:rPr>
              <w:t>To apply skills and rules learnt to play rounders.</w:t>
            </w:r>
          </w:p>
        </w:tc>
      </w:tr>
      <w:tr w:rsidR="009C7490" w14:paraId="6BAB4ED6" w14:textId="77777777" w:rsidTr="029785CF">
        <w:trPr>
          <w:gridAfter w:val="2"/>
          <w:wAfter w:w="10948" w:type="dxa"/>
          <w:trHeight w:val="789"/>
        </w:trPr>
        <w:tc>
          <w:tcPr>
            <w:tcW w:w="15446" w:type="dxa"/>
            <w:gridSpan w:val="4"/>
            <w:shd w:val="clear" w:color="auto" w:fill="FF2F92"/>
          </w:tcPr>
          <w:p w14:paraId="7B2904A7" w14:textId="77777777" w:rsidR="009C7490" w:rsidRPr="00EE0752" w:rsidRDefault="009C7490" w:rsidP="43F5C6DF">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lastRenderedPageBreak/>
              <w:t>R.E</w:t>
            </w:r>
          </w:p>
        </w:tc>
      </w:tr>
      <w:tr w:rsidR="009C7490" w14:paraId="57FC0D79" w14:textId="77777777" w:rsidTr="00446435">
        <w:trPr>
          <w:gridAfter w:val="2"/>
          <w:wAfter w:w="10948" w:type="dxa"/>
          <w:trHeight w:val="893"/>
        </w:trPr>
        <w:tc>
          <w:tcPr>
            <w:tcW w:w="2413" w:type="dxa"/>
            <w:vMerge w:val="restart"/>
          </w:tcPr>
          <w:p w14:paraId="0AD9C6F4" w14:textId="77777777" w:rsidR="009C7490" w:rsidRPr="00E02559" w:rsidRDefault="009C7490" w:rsidP="155E2784">
            <w:pPr>
              <w:pStyle w:val="NormalWeb"/>
              <w:rPr>
                <w:rFonts w:ascii="Century Gothic" w:eastAsia="Century Gothic" w:hAnsi="Century Gothic" w:cs="Century Gothic"/>
                <w:sz w:val="20"/>
                <w:szCs w:val="20"/>
              </w:rPr>
            </w:pPr>
          </w:p>
          <w:p w14:paraId="4B1F511A" w14:textId="77777777" w:rsidR="009C7490" w:rsidRDefault="009C7490" w:rsidP="43F5C6DF">
            <w:pPr>
              <w:rPr>
                <w:rFonts w:ascii="Century Gothic" w:eastAsia="Century Gothic" w:hAnsi="Century Gothic" w:cs="Century Gothic"/>
                <w:sz w:val="20"/>
                <w:szCs w:val="20"/>
              </w:rPr>
            </w:pPr>
          </w:p>
        </w:tc>
        <w:tc>
          <w:tcPr>
            <w:tcW w:w="1850" w:type="dxa"/>
          </w:tcPr>
          <w:p w14:paraId="376075F3" w14:textId="77777777" w:rsidR="009C7490" w:rsidRPr="00992DC5" w:rsidRDefault="009C7490" w:rsidP="7C8822F5">
            <w:pPr>
              <w:rPr>
                <w:rFonts w:ascii="Century Gothic" w:eastAsia="Century Gothic" w:hAnsi="Century Gothic" w:cs="Century Gothic"/>
                <w:b/>
                <w:bCs/>
                <w:color w:val="000000"/>
                <w:sz w:val="20"/>
                <w:szCs w:val="20"/>
                <w:highlight w:val="yellow"/>
              </w:rPr>
            </w:pPr>
            <w:r w:rsidRPr="7C8822F5">
              <w:rPr>
                <w:rStyle w:val="Strong"/>
                <w:rFonts w:ascii="Century Gothic" w:eastAsia="Century Gothic" w:hAnsi="Century Gothic" w:cs="Century Gothic"/>
                <w:color w:val="000000" w:themeColor="text1"/>
                <w:sz w:val="20"/>
                <w:szCs w:val="20"/>
                <w:highlight w:val="yellow"/>
              </w:rPr>
              <w:t>Understand beliefs and teachings</w:t>
            </w:r>
          </w:p>
        </w:tc>
        <w:tc>
          <w:tcPr>
            <w:tcW w:w="5416" w:type="dxa"/>
            <w:shd w:val="clear" w:color="auto" w:fill="DEEAF6" w:themeFill="accent5" w:themeFillTint="33"/>
          </w:tcPr>
          <w:p w14:paraId="1796E07D" w14:textId="77777777" w:rsidR="009C7490" w:rsidRPr="00C116AB" w:rsidRDefault="48547458" w:rsidP="7C8822F5">
            <w:pPr>
              <w:pStyle w:val="NormalWeb"/>
              <w:spacing w:before="0" w:beforeAutospacing="0" w:after="0" w:afterAutospacing="0"/>
              <w:rPr>
                <w:rFonts w:ascii="Century Gothic" w:eastAsia="Century Gothic" w:hAnsi="Century Gothic" w:cs="Century Gothic"/>
                <w:sz w:val="20"/>
                <w:szCs w:val="20"/>
                <w:highlight w:val="yellow"/>
              </w:rPr>
            </w:pPr>
            <w:r w:rsidRPr="7C8822F5">
              <w:rPr>
                <w:rFonts w:ascii="Century Gothic" w:eastAsia="Century Gothic" w:hAnsi="Century Gothic" w:cs="Century Gothic"/>
                <w:sz w:val="20"/>
                <w:szCs w:val="20"/>
                <w:highlight w:val="yellow"/>
              </w:rPr>
              <w:t>• Present the key teachings and beliefs of a religion.</w:t>
            </w:r>
          </w:p>
          <w:p w14:paraId="65F9C3DC" w14:textId="122EE97D" w:rsidR="009C7490" w:rsidRDefault="48547458" w:rsidP="7C8822F5">
            <w:pPr>
              <w:pStyle w:val="NormalWeb"/>
              <w:spacing w:before="0" w:beforeAutospacing="0" w:after="0" w:afterAutospacing="0"/>
              <w:rPr>
                <w:rFonts w:ascii="Century Gothic" w:eastAsia="Century Gothic" w:hAnsi="Century Gothic" w:cs="Century Gothic"/>
                <w:sz w:val="20"/>
                <w:szCs w:val="20"/>
                <w:highlight w:val="yellow"/>
              </w:rPr>
            </w:pPr>
            <w:r w:rsidRPr="7C8822F5">
              <w:rPr>
                <w:rFonts w:ascii="Century Gothic" w:eastAsia="Century Gothic" w:hAnsi="Century Gothic" w:cs="Century Gothic"/>
                <w:sz w:val="20"/>
                <w:szCs w:val="20"/>
                <w:highlight w:val="yellow"/>
              </w:rPr>
              <w:t>• Refer to religious figures and holy books to explain answers.</w:t>
            </w:r>
          </w:p>
        </w:tc>
        <w:tc>
          <w:tcPr>
            <w:tcW w:w="5767" w:type="dxa"/>
            <w:vMerge w:val="restart"/>
            <w:shd w:val="clear" w:color="auto" w:fill="FFFFFF" w:themeFill="background1"/>
          </w:tcPr>
          <w:p w14:paraId="788B13D8" w14:textId="6D118292" w:rsidR="79ED37FE" w:rsidRDefault="79ED37FE" w:rsidP="07242D01">
            <w:pPr>
              <w:pStyle w:val="Default"/>
              <w:rPr>
                <w:rFonts w:ascii="Calibri" w:eastAsia="Calibri" w:hAnsi="Calibri" w:cs="Calibri"/>
                <w:color w:val="000000" w:themeColor="text1"/>
                <w:sz w:val="22"/>
                <w:szCs w:val="22"/>
              </w:rPr>
            </w:pPr>
            <w:r w:rsidRPr="07242D01">
              <w:rPr>
                <w:rFonts w:ascii="Calibri" w:eastAsia="Calibri" w:hAnsi="Calibri" w:cs="Calibri"/>
                <w:color w:val="000000" w:themeColor="text1"/>
                <w:sz w:val="22"/>
                <w:szCs w:val="22"/>
              </w:rPr>
              <w:t xml:space="preserve">Term </w:t>
            </w:r>
            <w:r w:rsidR="00FF5509">
              <w:rPr>
                <w:rFonts w:ascii="Calibri" w:eastAsia="Calibri" w:hAnsi="Calibri" w:cs="Calibri"/>
                <w:color w:val="000000" w:themeColor="text1"/>
                <w:sz w:val="22"/>
                <w:szCs w:val="22"/>
              </w:rPr>
              <w:t>5</w:t>
            </w:r>
            <w:r w:rsidRPr="07242D01">
              <w:rPr>
                <w:rFonts w:ascii="Calibri" w:eastAsia="Calibri" w:hAnsi="Calibri" w:cs="Calibri"/>
                <w:color w:val="000000" w:themeColor="text1"/>
                <w:sz w:val="22"/>
                <w:szCs w:val="22"/>
              </w:rPr>
              <w:t xml:space="preserve"> &amp; </w:t>
            </w:r>
            <w:r w:rsidR="00FF5509">
              <w:rPr>
                <w:rFonts w:ascii="Calibri" w:eastAsia="Calibri" w:hAnsi="Calibri" w:cs="Calibri"/>
                <w:color w:val="000000" w:themeColor="text1"/>
                <w:sz w:val="22"/>
                <w:szCs w:val="22"/>
              </w:rPr>
              <w:t>6</w:t>
            </w:r>
            <w:r w:rsidR="00501353">
              <w:rPr>
                <w:rFonts w:ascii="Calibri" w:eastAsia="Calibri" w:hAnsi="Calibri" w:cs="Calibri"/>
                <w:color w:val="000000" w:themeColor="text1"/>
                <w:sz w:val="22"/>
                <w:szCs w:val="22"/>
              </w:rPr>
              <w:t>:</w:t>
            </w:r>
          </w:p>
          <w:p w14:paraId="0CA04531" w14:textId="77777777" w:rsidR="00501353" w:rsidRPr="00501353" w:rsidRDefault="00501353" w:rsidP="00501353">
            <w:pPr>
              <w:textAlignment w:val="baseline"/>
              <w:rPr>
                <w:rFonts w:ascii="Segoe UI" w:eastAsia="Times New Roman" w:hAnsi="Segoe UI" w:cs="Segoe UI"/>
                <w:sz w:val="18"/>
                <w:szCs w:val="18"/>
                <w:lang w:eastAsia="en-GB"/>
              </w:rPr>
            </w:pPr>
            <w:r w:rsidRPr="7C8822F5">
              <w:rPr>
                <w:rFonts w:ascii="Century Gothic" w:eastAsia="Times New Roman" w:hAnsi="Century Gothic" w:cs="Segoe UI"/>
                <w:b/>
                <w:bCs/>
                <w:sz w:val="20"/>
                <w:szCs w:val="20"/>
                <w:u w:val="single"/>
                <w:lang w:val="en-US" w:eastAsia="en-GB"/>
              </w:rPr>
              <w:t>BUDDHISM</w:t>
            </w:r>
            <w:r w:rsidRPr="7C8822F5">
              <w:rPr>
                <w:rFonts w:ascii="Century Gothic" w:eastAsia="Times New Roman" w:hAnsi="Century Gothic" w:cs="Segoe UI"/>
                <w:b/>
                <w:bCs/>
                <w:sz w:val="20"/>
                <w:szCs w:val="20"/>
                <w:lang w:val="en-US" w:eastAsia="en-GB"/>
              </w:rPr>
              <w:t xml:space="preserve"> – Noble Eightfold Path</w:t>
            </w:r>
            <w:r w:rsidRPr="7C8822F5">
              <w:rPr>
                <w:rFonts w:ascii="Century Gothic" w:eastAsia="Times New Roman" w:hAnsi="Century Gothic" w:cs="Segoe UI"/>
                <w:sz w:val="20"/>
                <w:szCs w:val="20"/>
                <w:lang w:eastAsia="en-GB"/>
              </w:rPr>
              <w:t> </w:t>
            </w:r>
          </w:p>
          <w:p w14:paraId="00855A5B" w14:textId="14BC239F" w:rsidR="7C8822F5" w:rsidRDefault="7C8822F5" w:rsidP="7C8822F5">
            <w:pPr>
              <w:rPr>
                <w:rFonts w:ascii="Century Gothic" w:eastAsia="Times New Roman" w:hAnsi="Century Gothic" w:cs="Segoe UI"/>
                <w:sz w:val="20"/>
                <w:szCs w:val="20"/>
                <w:lang w:eastAsia="en-GB"/>
              </w:rPr>
            </w:pPr>
            <w:r w:rsidRPr="7C8822F5">
              <w:rPr>
                <w:rFonts w:ascii="Century Gothic" w:eastAsia="Times New Roman" w:hAnsi="Century Gothic" w:cs="Segoe UI"/>
                <w:sz w:val="20"/>
                <w:szCs w:val="20"/>
                <w:lang w:eastAsia="en-GB"/>
              </w:rPr>
              <w:t>Lesson 1: Who and Where</w:t>
            </w:r>
          </w:p>
          <w:p w14:paraId="4F04FB9F" w14:textId="521A4D97" w:rsidR="7C8822F5" w:rsidRDefault="7C8822F5" w:rsidP="7C8822F5">
            <w:pPr>
              <w:rPr>
                <w:rFonts w:ascii="Century Gothic" w:eastAsia="Times New Roman" w:hAnsi="Century Gothic" w:cs="Segoe UI"/>
                <w:sz w:val="20"/>
                <w:szCs w:val="20"/>
                <w:lang w:eastAsia="en-GB"/>
              </w:rPr>
            </w:pPr>
            <w:r w:rsidRPr="7C8822F5">
              <w:rPr>
                <w:rFonts w:ascii="Century Gothic" w:eastAsia="Times New Roman" w:hAnsi="Century Gothic" w:cs="Segoe UI"/>
                <w:sz w:val="20"/>
                <w:szCs w:val="20"/>
                <w:lang w:eastAsia="en-GB"/>
              </w:rPr>
              <w:t xml:space="preserve">Lesson 2: Main Beliefs. </w:t>
            </w:r>
          </w:p>
          <w:p w14:paraId="38A6E643" w14:textId="3BA63F93" w:rsidR="7C8822F5" w:rsidRDefault="7C8822F5" w:rsidP="7C8822F5">
            <w:pPr>
              <w:rPr>
                <w:rFonts w:ascii="Century Gothic" w:eastAsia="Times New Roman" w:hAnsi="Century Gothic" w:cs="Segoe UI"/>
                <w:sz w:val="20"/>
                <w:szCs w:val="20"/>
                <w:lang w:eastAsia="en-GB"/>
              </w:rPr>
            </w:pPr>
            <w:r w:rsidRPr="7C8822F5">
              <w:rPr>
                <w:rFonts w:ascii="Century Gothic" w:eastAsia="Times New Roman" w:hAnsi="Century Gothic" w:cs="Segoe UI"/>
                <w:sz w:val="20"/>
                <w:szCs w:val="20"/>
                <w:lang w:eastAsia="en-GB"/>
              </w:rPr>
              <w:t>Lesson 3: Special Places</w:t>
            </w:r>
          </w:p>
          <w:p w14:paraId="7108DEF4" w14:textId="114C22B8" w:rsidR="7C8822F5" w:rsidRDefault="7C8822F5" w:rsidP="7C8822F5">
            <w:pPr>
              <w:rPr>
                <w:rFonts w:ascii="Century Gothic" w:eastAsia="Times New Roman" w:hAnsi="Century Gothic" w:cs="Segoe UI"/>
                <w:sz w:val="20"/>
                <w:szCs w:val="20"/>
                <w:lang w:eastAsia="en-GB"/>
              </w:rPr>
            </w:pPr>
            <w:r w:rsidRPr="7C8822F5">
              <w:rPr>
                <w:rFonts w:ascii="Century Gothic" w:eastAsia="Times New Roman" w:hAnsi="Century Gothic" w:cs="Segoe UI"/>
                <w:sz w:val="20"/>
                <w:szCs w:val="20"/>
                <w:lang w:eastAsia="en-GB"/>
              </w:rPr>
              <w:t>Lesson 4: Special Festivals</w:t>
            </w:r>
          </w:p>
          <w:p w14:paraId="445DCCF7" w14:textId="2E01E37A" w:rsidR="7C8822F5" w:rsidRDefault="7C8822F5" w:rsidP="7C8822F5">
            <w:pPr>
              <w:rPr>
                <w:rFonts w:ascii="Century Gothic" w:eastAsia="Times New Roman" w:hAnsi="Century Gothic" w:cs="Segoe UI"/>
                <w:sz w:val="20"/>
                <w:szCs w:val="20"/>
                <w:lang w:eastAsia="en-GB"/>
              </w:rPr>
            </w:pPr>
            <w:r w:rsidRPr="7C8822F5">
              <w:rPr>
                <w:rFonts w:ascii="Century Gothic" w:eastAsia="Times New Roman" w:hAnsi="Century Gothic" w:cs="Segoe UI"/>
                <w:sz w:val="20"/>
                <w:szCs w:val="20"/>
                <w:lang w:eastAsia="en-GB"/>
              </w:rPr>
              <w:t>Lesson 5: Holy Book</w:t>
            </w:r>
          </w:p>
          <w:p w14:paraId="7E05710A" w14:textId="6A18F5B9" w:rsidR="7C8822F5" w:rsidRDefault="7C8822F5" w:rsidP="7C8822F5">
            <w:pPr>
              <w:rPr>
                <w:rFonts w:ascii="Century Gothic" w:eastAsia="Times New Roman" w:hAnsi="Century Gothic" w:cs="Segoe UI"/>
                <w:sz w:val="20"/>
                <w:szCs w:val="20"/>
                <w:lang w:eastAsia="en-GB"/>
              </w:rPr>
            </w:pPr>
            <w:r w:rsidRPr="7C8822F5">
              <w:rPr>
                <w:rFonts w:ascii="Century Gothic" w:eastAsia="Times New Roman" w:hAnsi="Century Gothic" w:cs="Segoe UI"/>
                <w:sz w:val="20"/>
                <w:szCs w:val="20"/>
                <w:lang w:eastAsia="en-GB"/>
              </w:rPr>
              <w:t>Lesson 6: Symbols and Meanings</w:t>
            </w:r>
          </w:p>
          <w:p w14:paraId="7B8B262A" w14:textId="77777777" w:rsidR="00501353" w:rsidRPr="00501353" w:rsidRDefault="00501353" w:rsidP="00501353">
            <w:pPr>
              <w:textAlignment w:val="baseline"/>
              <w:rPr>
                <w:rFonts w:ascii="Segoe UI" w:eastAsia="Times New Roman" w:hAnsi="Segoe UI" w:cs="Segoe UI"/>
                <w:sz w:val="18"/>
                <w:szCs w:val="18"/>
                <w:lang w:eastAsia="en-GB"/>
              </w:rPr>
            </w:pPr>
            <w:r w:rsidRPr="00501353">
              <w:rPr>
                <w:rFonts w:ascii="Century Gothic" w:eastAsia="Times New Roman" w:hAnsi="Century Gothic" w:cs="Segoe UI"/>
                <w:sz w:val="20"/>
                <w:szCs w:val="20"/>
                <w:lang w:eastAsia="en-GB"/>
              </w:rPr>
              <w:t> </w:t>
            </w:r>
          </w:p>
          <w:p w14:paraId="24441065" w14:textId="77777777" w:rsidR="00501353" w:rsidRPr="00501353" w:rsidRDefault="00501353" w:rsidP="00501353">
            <w:pPr>
              <w:textAlignment w:val="baseline"/>
              <w:rPr>
                <w:rFonts w:ascii="Segoe UI" w:eastAsia="Times New Roman" w:hAnsi="Segoe UI" w:cs="Segoe UI"/>
                <w:sz w:val="18"/>
                <w:szCs w:val="18"/>
                <w:lang w:eastAsia="en-GB"/>
              </w:rPr>
            </w:pPr>
            <w:r w:rsidRPr="00501353">
              <w:rPr>
                <w:rFonts w:ascii="Century Gothic" w:eastAsia="Times New Roman" w:hAnsi="Century Gothic" w:cs="Segoe UI"/>
                <w:b/>
                <w:bCs/>
                <w:sz w:val="20"/>
                <w:szCs w:val="20"/>
                <w:u w:val="single"/>
                <w:lang w:val="en-US" w:eastAsia="en-GB"/>
              </w:rPr>
              <w:t>HINDUISM</w:t>
            </w:r>
            <w:r w:rsidRPr="00501353">
              <w:rPr>
                <w:rFonts w:ascii="Century Gothic" w:eastAsia="Times New Roman" w:hAnsi="Century Gothic" w:cs="Segoe UI"/>
                <w:b/>
                <w:bCs/>
                <w:sz w:val="20"/>
                <w:szCs w:val="20"/>
                <w:lang w:val="en-US" w:eastAsia="en-GB"/>
              </w:rPr>
              <w:t xml:space="preserve"> – Dharma, Karma, Artha &amp; Moksha</w:t>
            </w:r>
            <w:r w:rsidRPr="00501353">
              <w:rPr>
                <w:rFonts w:ascii="Century Gothic" w:eastAsia="Times New Roman" w:hAnsi="Century Gothic" w:cs="Segoe UI"/>
                <w:sz w:val="20"/>
                <w:szCs w:val="20"/>
                <w:lang w:eastAsia="en-GB"/>
              </w:rPr>
              <w:t> </w:t>
            </w:r>
          </w:p>
          <w:p w14:paraId="6A505017" w14:textId="77777777" w:rsidR="3B70752F" w:rsidRDefault="3B70752F" w:rsidP="07242D01">
            <w:pPr>
              <w:rPr>
                <w:rFonts w:ascii="Century Gothic" w:eastAsia="Century Gothic" w:hAnsi="Century Gothic" w:cs="Century Gothic"/>
                <w:sz w:val="20"/>
                <w:szCs w:val="20"/>
              </w:rPr>
            </w:pPr>
          </w:p>
          <w:p w14:paraId="5382CC80" w14:textId="77777777" w:rsidR="00501353" w:rsidRDefault="00501353" w:rsidP="07242D01">
            <w:pPr>
              <w:rPr>
                <w:rFonts w:ascii="Century Gothic" w:eastAsia="Century Gothic" w:hAnsi="Century Gothic" w:cs="Century Gothic"/>
                <w:sz w:val="20"/>
                <w:szCs w:val="20"/>
              </w:rPr>
            </w:pPr>
          </w:p>
          <w:p w14:paraId="7535655C" w14:textId="77777777" w:rsidR="00501353" w:rsidRDefault="00501353" w:rsidP="07242D01">
            <w:pPr>
              <w:rPr>
                <w:rFonts w:ascii="Century Gothic" w:eastAsia="Century Gothic" w:hAnsi="Century Gothic" w:cs="Century Gothic"/>
                <w:sz w:val="20"/>
                <w:szCs w:val="20"/>
              </w:rPr>
            </w:pPr>
          </w:p>
          <w:p w14:paraId="3B1C1EE8" w14:textId="77777777" w:rsidR="00501353" w:rsidRDefault="00501353" w:rsidP="07242D01">
            <w:pPr>
              <w:rPr>
                <w:rFonts w:ascii="Century Gothic" w:eastAsia="Century Gothic" w:hAnsi="Century Gothic" w:cs="Century Gothic"/>
                <w:sz w:val="20"/>
                <w:szCs w:val="20"/>
              </w:rPr>
            </w:pPr>
          </w:p>
          <w:p w14:paraId="1A3688FF" w14:textId="77777777" w:rsidR="00501353" w:rsidRDefault="00501353" w:rsidP="07242D01">
            <w:pPr>
              <w:rPr>
                <w:rFonts w:ascii="Century Gothic" w:eastAsia="Century Gothic" w:hAnsi="Century Gothic" w:cs="Century Gothic"/>
                <w:sz w:val="20"/>
                <w:szCs w:val="20"/>
              </w:rPr>
            </w:pPr>
          </w:p>
          <w:p w14:paraId="44A3769E" w14:textId="57CCF64B" w:rsidR="00501353" w:rsidRDefault="00501353" w:rsidP="07242D01">
            <w:pPr>
              <w:rPr>
                <w:rFonts w:ascii="Century Gothic" w:eastAsia="Century Gothic" w:hAnsi="Century Gothic" w:cs="Century Gothic"/>
                <w:sz w:val="20"/>
                <w:szCs w:val="20"/>
              </w:rPr>
            </w:pPr>
            <w:r>
              <w:rPr>
                <w:rStyle w:val="normaltextrun"/>
                <w:rFonts w:ascii="Century Gothic" w:hAnsi="Century Gothic"/>
                <w:b/>
                <w:bCs/>
                <w:color w:val="0070C0"/>
                <w:sz w:val="20"/>
                <w:szCs w:val="20"/>
                <w:shd w:val="clear" w:color="auto" w:fill="FFFFFF"/>
                <w:lang w:val="en-US"/>
              </w:rPr>
              <w:t>faith, noble, dharma, karma, artha &amp; moksha</w:t>
            </w:r>
            <w:r>
              <w:rPr>
                <w:rStyle w:val="eop"/>
                <w:rFonts w:ascii="Century Gothic" w:hAnsi="Century Gothic"/>
                <w:color w:val="0070C0"/>
                <w:sz w:val="20"/>
                <w:szCs w:val="20"/>
                <w:shd w:val="clear" w:color="auto" w:fill="FFFFFF"/>
              </w:rPr>
              <w:t> </w:t>
            </w:r>
          </w:p>
        </w:tc>
      </w:tr>
      <w:tr w:rsidR="009C7490" w14:paraId="43B8F26D" w14:textId="77777777" w:rsidTr="00446435">
        <w:trPr>
          <w:gridAfter w:val="2"/>
          <w:wAfter w:w="10948" w:type="dxa"/>
          <w:trHeight w:val="789"/>
        </w:trPr>
        <w:tc>
          <w:tcPr>
            <w:tcW w:w="2413" w:type="dxa"/>
            <w:vMerge/>
          </w:tcPr>
          <w:p w14:paraId="1F3B1409" w14:textId="77777777" w:rsidR="009C7490" w:rsidRDefault="009C7490" w:rsidP="00A44EB2"/>
        </w:tc>
        <w:tc>
          <w:tcPr>
            <w:tcW w:w="1850" w:type="dxa"/>
          </w:tcPr>
          <w:p w14:paraId="6197C147" w14:textId="77777777" w:rsidR="009C7490" w:rsidRPr="00992DC5" w:rsidRDefault="009C7490" w:rsidP="7C8822F5">
            <w:pPr>
              <w:rPr>
                <w:rFonts w:ascii="Century Gothic" w:eastAsia="Century Gothic" w:hAnsi="Century Gothic" w:cs="Century Gothic"/>
                <w:sz w:val="20"/>
                <w:szCs w:val="20"/>
                <w:highlight w:val="yellow"/>
              </w:rPr>
            </w:pPr>
            <w:r w:rsidRPr="7C8822F5">
              <w:rPr>
                <w:rStyle w:val="Strong"/>
                <w:rFonts w:ascii="Century Gothic" w:eastAsia="Century Gothic" w:hAnsi="Century Gothic" w:cs="Century Gothic"/>
                <w:color w:val="000000" w:themeColor="text1"/>
                <w:sz w:val="20"/>
                <w:szCs w:val="20"/>
                <w:highlight w:val="yellow"/>
              </w:rPr>
              <w:t>Understand practices and lifestyles</w:t>
            </w:r>
          </w:p>
          <w:p w14:paraId="562C75D1" w14:textId="77777777" w:rsidR="009C7490" w:rsidRPr="00992DC5" w:rsidRDefault="009C7490" w:rsidP="7C8822F5">
            <w:pPr>
              <w:rPr>
                <w:rFonts w:ascii="Century Gothic" w:eastAsia="Century Gothic" w:hAnsi="Century Gothic" w:cs="Century Gothic"/>
                <w:sz w:val="20"/>
                <w:szCs w:val="20"/>
                <w:highlight w:val="yellow"/>
              </w:rPr>
            </w:pPr>
          </w:p>
        </w:tc>
        <w:tc>
          <w:tcPr>
            <w:tcW w:w="5416" w:type="dxa"/>
            <w:shd w:val="clear" w:color="auto" w:fill="FFCCFF"/>
          </w:tcPr>
          <w:p w14:paraId="6B9ED2C1" w14:textId="77777777" w:rsidR="009C7490" w:rsidRPr="00C116AB" w:rsidRDefault="009C7490" w:rsidP="7C8822F5">
            <w:pPr>
              <w:rPr>
                <w:rFonts w:ascii="Century Gothic" w:eastAsia="Century Gothic" w:hAnsi="Century Gothic" w:cs="Century Gothic"/>
                <w:sz w:val="20"/>
                <w:szCs w:val="20"/>
                <w:highlight w:val="yellow"/>
              </w:rPr>
            </w:pPr>
            <w:r w:rsidRPr="7C8822F5">
              <w:rPr>
                <w:rFonts w:ascii="Century Gothic" w:eastAsia="Century Gothic" w:hAnsi="Century Gothic" w:cs="Century Gothic"/>
                <w:sz w:val="20"/>
                <w:szCs w:val="20"/>
                <w:highlight w:val="yellow"/>
              </w:rPr>
              <w:t>• Identify religious artefacts and explain how and why they are used.</w:t>
            </w:r>
          </w:p>
          <w:p w14:paraId="47083365" w14:textId="77777777" w:rsidR="009C7490" w:rsidRPr="00C116AB" w:rsidRDefault="009C7490" w:rsidP="7C8822F5">
            <w:pPr>
              <w:rPr>
                <w:rFonts w:ascii="Century Gothic" w:eastAsia="Century Gothic" w:hAnsi="Century Gothic" w:cs="Century Gothic"/>
                <w:sz w:val="20"/>
                <w:szCs w:val="20"/>
                <w:highlight w:val="yellow"/>
              </w:rPr>
            </w:pPr>
            <w:r w:rsidRPr="7C8822F5">
              <w:rPr>
                <w:rFonts w:ascii="Century Gothic" w:eastAsia="Century Gothic" w:hAnsi="Century Gothic" w:cs="Century Gothic"/>
                <w:sz w:val="20"/>
                <w:szCs w:val="20"/>
                <w:highlight w:val="yellow"/>
              </w:rPr>
              <w:t>• Describe religious buildings and explain how they are used.</w:t>
            </w:r>
          </w:p>
          <w:p w14:paraId="30E8C30E" w14:textId="20A87825" w:rsidR="009C7490" w:rsidRPr="004F5F82" w:rsidRDefault="009C7490" w:rsidP="7B261AFC">
            <w:pPr>
              <w:rPr>
                <w:rFonts w:ascii="Century Gothic" w:eastAsia="Century Gothic" w:hAnsi="Century Gothic" w:cs="Century Gothic"/>
                <w:sz w:val="20"/>
                <w:szCs w:val="20"/>
                <w:highlight w:val="yellow"/>
              </w:rPr>
            </w:pPr>
            <w:r w:rsidRPr="7C8822F5">
              <w:rPr>
                <w:rFonts w:ascii="Century Gothic" w:eastAsia="Century Gothic" w:hAnsi="Century Gothic" w:cs="Century Gothic"/>
                <w:sz w:val="20"/>
                <w:szCs w:val="20"/>
                <w:highlight w:val="yellow"/>
              </w:rPr>
              <w:t>• Explain some of the religious practices of both clerics and individuals.</w:t>
            </w:r>
          </w:p>
        </w:tc>
        <w:tc>
          <w:tcPr>
            <w:tcW w:w="5767" w:type="dxa"/>
            <w:vMerge/>
            <w:shd w:val="clear" w:color="auto" w:fill="FFFFFF" w:themeFill="background1"/>
          </w:tcPr>
          <w:p w14:paraId="664355AD" w14:textId="77777777" w:rsidR="009C7490" w:rsidRPr="001F0AEB" w:rsidRDefault="009C7490" w:rsidP="62AD5222">
            <w:pPr>
              <w:rPr>
                <w:rFonts w:ascii="Century Gothic" w:eastAsia="Century Gothic" w:hAnsi="Century Gothic" w:cs="Century Gothic"/>
                <w:sz w:val="20"/>
                <w:szCs w:val="20"/>
              </w:rPr>
            </w:pPr>
          </w:p>
        </w:tc>
      </w:tr>
      <w:tr w:rsidR="009C7490" w14:paraId="0938A50E" w14:textId="77777777" w:rsidTr="00446435">
        <w:trPr>
          <w:gridAfter w:val="2"/>
          <w:wAfter w:w="10948" w:type="dxa"/>
          <w:trHeight w:val="789"/>
        </w:trPr>
        <w:tc>
          <w:tcPr>
            <w:tcW w:w="2413" w:type="dxa"/>
            <w:vMerge/>
          </w:tcPr>
          <w:p w14:paraId="1A965116" w14:textId="77777777" w:rsidR="009C7490" w:rsidRDefault="009C7490" w:rsidP="00A44EB2"/>
        </w:tc>
        <w:tc>
          <w:tcPr>
            <w:tcW w:w="1850" w:type="dxa"/>
          </w:tcPr>
          <w:p w14:paraId="612E9986" w14:textId="77777777" w:rsidR="009C7490" w:rsidRPr="00992DC5" w:rsidRDefault="009C7490" w:rsidP="7C8822F5">
            <w:pPr>
              <w:rPr>
                <w:rFonts w:ascii="Century Gothic" w:eastAsia="Century Gothic" w:hAnsi="Century Gothic" w:cs="Century Gothic"/>
                <w:sz w:val="20"/>
                <w:szCs w:val="20"/>
                <w:highlight w:val="yellow"/>
              </w:rPr>
            </w:pPr>
            <w:r w:rsidRPr="7C8822F5">
              <w:rPr>
                <w:rStyle w:val="Strong"/>
                <w:rFonts w:ascii="Century Gothic" w:eastAsia="Century Gothic" w:hAnsi="Century Gothic" w:cs="Century Gothic"/>
                <w:color w:val="000000" w:themeColor="text1"/>
                <w:sz w:val="20"/>
                <w:szCs w:val="20"/>
                <w:highlight w:val="yellow"/>
              </w:rPr>
              <w:t>Understand how beliefs are conveyed</w:t>
            </w:r>
          </w:p>
          <w:p w14:paraId="7DF4E37C" w14:textId="77777777" w:rsidR="009C7490" w:rsidRPr="00992DC5" w:rsidRDefault="009C7490" w:rsidP="7C8822F5">
            <w:pPr>
              <w:rPr>
                <w:rFonts w:ascii="Century Gothic" w:eastAsia="Century Gothic" w:hAnsi="Century Gothic" w:cs="Century Gothic"/>
                <w:sz w:val="20"/>
                <w:szCs w:val="20"/>
                <w:highlight w:val="yellow"/>
              </w:rPr>
            </w:pPr>
          </w:p>
        </w:tc>
        <w:tc>
          <w:tcPr>
            <w:tcW w:w="5416" w:type="dxa"/>
            <w:shd w:val="clear" w:color="auto" w:fill="DEEAF6" w:themeFill="accent5" w:themeFillTint="33"/>
          </w:tcPr>
          <w:p w14:paraId="44FB30F8" w14:textId="2A860EAB" w:rsidR="009C7490" w:rsidRDefault="009C7490" w:rsidP="7C8822F5">
            <w:pPr>
              <w:rPr>
                <w:rFonts w:ascii="Century Gothic" w:eastAsia="Century Gothic" w:hAnsi="Century Gothic" w:cs="Century Gothic"/>
                <w:sz w:val="20"/>
                <w:szCs w:val="20"/>
                <w:highlight w:val="yellow"/>
              </w:rPr>
            </w:pPr>
            <w:r w:rsidRPr="7C8822F5">
              <w:rPr>
                <w:rFonts w:ascii="Century Gothic" w:eastAsia="Century Gothic" w:hAnsi="Century Gothic" w:cs="Century Gothic"/>
                <w:sz w:val="20"/>
                <w:szCs w:val="20"/>
                <w:highlight w:val="yellow"/>
              </w:rPr>
              <w:t>• Identify religious symbolism in literature and the arts.</w:t>
            </w:r>
          </w:p>
        </w:tc>
        <w:tc>
          <w:tcPr>
            <w:tcW w:w="5767" w:type="dxa"/>
            <w:vMerge/>
            <w:shd w:val="clear" w:color="auto" w:fill="FFFFFF" w:themeFill="background1"/>
          </w:tcPr>
          <w:p w14:paraId="1DA6542E" w14:textId="5207984A" w:rsidR="009C7490" w:rsidRPr="001F0AEB" w:rsidRDefault="009C7490" w:rsidP="00A44EB2">
            <w:pPr>
              <w:rPr>
                <w:rFonts w:cstheme="minorHAnsi"/>
                <w:sz w:val="20"/>
                <w:szCs w:val="20"/>
              </w:rPr>
            </w:pPr>
          </w:p>
        </w:tc>
      </w:tr>
      <w:tr w:rsidR="009C7490" w14:paraId="26E2F9B6" w14:textId="77777777" w:rsidTr="00446435">
        <w:trPr>
          <w:gridAfter w:val="2"/>
          <w:wAfter w:w="10948" w:type="dxa"/>
          <w:trHeight w:val="789"/>
        </w:trPr>
        <w:tc>
          <w:tcPr>
            <w:tcW w:w="2413" w:type="dxa"/>
            <w:vMerge/>
          </w:tcPr>
          <w:p w14:paraId="3041E394" w14:textId="77777777" w:rsidR="009C7490" w:rsidRDefault="009C7490" w:rsidP="00A44EB2"/>
        </w:tc>
        <w:tc>
          <w:tcPr>
            <w:tcW w:w="1850" w:type="dxa"/>
          </w:tcPr>
          <w:p w14:paraId="5EBD47F6" w14:textId="77777777" w:rsidR="009C7490" w:rsidRPr="00992DC5" w:rsidRDefault="009C7490"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t>Reflect</w:t>
            </w:r>
          </w:p>
          <w:p w14:paraId="722B00AE" w14:textId="77777777" w:rsidR="009C7490" w:rsidRPr="00992DC5" w:rsidRDefault="009C7490" w:rsidP="43F5C6DF">
            <w:pPr>
              <w:rPr>
                <w:rStyle w:val="Strong"/>
                <w:rFonts w:ascii="Century Gothic" w:eastAsia="Century Gothic" w:hAnsi="Century Gothic" w:cs="Century Gothic"/>
                <w:color w:val="000000"/>
                <w:sz w:val="20"/>
                <w:szCs w:val="20"/>
              </w:rPr>
            </w:pPr>
          </w:p>
        </w:tc>
        <w:tc>
          <w:tcPr>
            <w:tcW w:w="5416" w:type="dxa"/>
            <w:shd w:val="clear" w:color="auto" w:fill="FFCCFF"/>
          </w:tcPr>
          <w:p w14:paraId="72CAB4C3" w14:textId="77777777" w:rsidR="009C7490" w:rsidRPr="004F5F82" w:rsidRDefault="009C7490"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xml:space="preserve">• Show an understanding that personal experiences and feelings influence attitudes and actions. </w:t>
            </w:r>
          </w:p>
          <w:p w14:paraId="65859925" w14:textId="77777777" w:rsidR="009C7490" w:rsidRPr="004F5F82" w:rsidRDefault="009C7490"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lastRenderedPageBreak/>
              <w:t>• Give some reasons why religious figures may have acted as they did.</w:t>
            </w:r>
          </w:p>
          <w:p w14:paraId="2E885797" w14:textId="51510778" w:rsidR="009C7490" w:rsidRPr="00992DC5" w:rsidRDefault="009C7490" w:rsidP="43F5C6DF">
            <w:pPr>
              <w:pStyle w:val="NormalWeb"/>
              <w:spacing w:before="0" w:beforeAutospacing="0" w:after="0" w:afterAutospacing="0"/>
              <w:rPr>
                <w:rFonts w:ascii="Century Gothic" w:eastAsia="Century Gothic" w:hAnsi="Century Gothic" w:cs="Century Gothic"/>
                <w:color w:val="000000"/>
                <w:sz w:val="20"/>
                <w:szCs w:val="20"/>
              </w:rPr>
            </w:pPr>
            <w:r w:rsidRPr="43F5C6DF">
              <w:rPr>
                <w:rFonts w:ascii="Century Gothic" w:eastAsia="Century Gothic" w:hAnsi="Century Gothic" w:cs="Century Gothic"/>
                <w:color w:val="000000" w:themeColor="text1"/>
                <w:sz w:val="20"/>
                <w:szCs w:val="20"/>
              </w:rPr>
              <w:t>• Ask questions that have no universally agreed answers.</w:t>
            </w:r>
          </w:p>
        </w:tc>
        <w:tc>
          <w:tcPr>
            <w:tcW w:w="5767" w:type="dxa"/>
            <w:vMerge/>
            <w:shd w:val="clear" w:color="auto" w:fill="FFFFFF" w:themeFill="background1"/>
          </w:tcPr>
          <w:p w14:paraId="42C6D796" w14:textId="086A3444" w:rsidR="009C7490" w:rsidRPr="001F0AEB" w:rsidRDefault="009C7490" w:rsidP="00A44EB2">
            <w:pPr>
              <w:rPr>
                <w:rFonts w:cstheme="minorHAnsi"/>
                <w:sz w:val="20"/>
                <w:szCs w:val="20"/>
              </w:rPr>
            </w:pPr>
          </w:p>
        </w:tc>
      </w:tr>
      <w:tr w:rsidR="009C7490" w14:paraId="3E68013C" w14:textId="77777777" w:rsidTr="00446435">
        <w:trPr>
          <w:gridAfter w:val="2"/>
          <w:wAfter w:w="10948" w:type="dxa"/>
          <w:trHeight w:val="789"/>
        </w:trPr>
        <w:tc>
          <w:tcPr>
            <w:tcW w:w="2413" w:type="dxa"/>
            <w:vMerge/>
          </w:tcPr>
          <w:p w14:paraId="6E1831B3" w14:textId="77777777" w:rsidR="009C7490" w:rsidRDefault="009C7490" w:rsidP="008111B0"/>
        </w:tc>
        <w:tc>
          <w:tcPr>
            <w:tcW w:w="1850" w:type="dxa"/>
          </w:tcPr>
          <w:p w14:paraId="5629405A" w14:textId="77777777" w:rsidR="009C7490" w:rsidRPr="00992DC5" w:rsidRDefault="009C7490" w:rsidP="43F5C6DF">
            <w:pPr>
              <w:rPr>
                <w:rFonts w:ascii="Century Gothic" w:eastAsia="Century Gothic" w:hAnsi="Century Gothic" w:cs="Century Gothic"/>
                <w:sz w:val="20"/>
                <w:szCs w:val="20"/>
              </w:rPr>
            </w:pPr>
            <w:r w:rsidRPr="43F5C6DF">
              <w:rPr>
                <w:rStyle w:val="Strong"/>
                <w:rFonts w:ascii="Century Gothic" w:eastAsia="Century Gothic" w:hAnsi="Century Gothic" w:cs="Century Gothic"/>
                <w:color w:val="000000" w:themeColor="text1"/>
                <w:sz w:val="20"/>
                <w:szCs w:val="20"/>
              </w:rPr>
              <w:t>Understand values</w:t>
            </w:r>
          </w:p>
          <w:p w14:paraId="54E11D2A" w14:textId="77777777" w:rsidR="009C7490" w:rsidRPr="00992DC5" w:rsidRDefault="009C7490" w:rsidP="43F5C6DF">
            <w:pPr>
              <w:rPr>
                <w:rStyle w:val="Strong"/>
                <w:rFonts w:ascii="Century Gothic" w:eastAsia="Century Gothic" w:hAnsi="Century Gothic" w:cs="Century Gothic"/>
                <w:color w:val="000000"/>
                <w:sz w:val="20"/>
                <w:szCs w:val="20"/>
              </w:rPr>
            </w:pPr>
          </w:p>
        </w:tc>
        <w:tc>
          <w:tcPr>
            <w:tcW w:w="5416" w:type="dxa"/>
            <w:shd w:val="clear" w:color="auto" w:fill="DEEAF6" w:themeFill="accent5" w:themeFillTint="33"/>
          </w:tcPr>
          <w:p w14:paraId="40F46327" w14:textId="77777777" w:rsidR="009C7490" w:rsidRPr="00074BC2" w:rsidRDefault="009C7490" w:rsidP="43F5C6DF">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 xml:space="preserve">• Explain how beliefs about right and wrong affect people’s behaviour. </w:t>
            </w:r>
          </w:p>
          <w:p w14:paraId="7A8C9ED0" w14:textId="77777777" w:rsidR="009C7490" w:rsidRPr="00074BC2" w:rsidRDefault="009C7490" w:rsidP="43F5C6DF">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 xml:space="preserve">• Describe how some of the values held by communities or individuals affect behaviour and actions. </w:t>
            </w:r>
          </w:p>
          <w:p w14:paraId="31126E5D" w14:textId="7FB594FC" w:rsidR="009C7490" w:rsidRDefault="009C7490" w:rsidP="43F5C6DF">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 Discuss and give opinions on stories involving moral dilemmas</w:t>
            </w:r>
            <w:bookmarkStart w:id="0" w:name="_GoBack"/>
            <w:bookmarkEnd w:id="0"/>
          </w:p>
        </w:tc>
        <w:tc>
          <w:tcPr>
            <w:tcW w:w="5767" w:type="dxa"/>
            <w:vMerge/>
            <w:shd w:val="clear" w:color="auto" w:fill="FFFFFF" w:themeFill="background1"/>
          </w:tcPr>
          <w:p w14:paraId="2DE403A5" w14:textId="4D1BD9BA" w:rsidR="009C7490" w:rsidRPr="001F0AEB" w:rsidRDefault="009C7490" w:rsidP="155E2784">
            <w:pPr>
              <w:rPr>
                <w:rFonts w:ascii="Century Gothic" w:eastAsia="Century Gothic" w:hAnsi="Century Gothic" w:cs="Century Gothic"/>
                <w:sz w:val="20"/>
                <w:szCs w:val="20"/>
              </w:rPr>
            </w:pPr>
          </w:p>
        </w:tc>
      </w:tr>
      <w:tr w:rsidR="009C7490" w14:paraId="001EB3EE" w14:textId="77777777" w:rsidTr="029785CF">
        <w:trPr>
          <w:gridAfter w:val="2"/>
          <w:wAfter w:w="10948" w:type="dxa"/>
          <w:trHeight w:val="789"/>
        </w:trPr>
        <w:tc>
          <w:tcPr>
            <w:tcW w:w="15446" w:type="dxa"/>
            <w:gridSpan w:val="4"/>
            <w:shd w:val="clear" w:color="auto" w:fill="7030A0"/>
          </w:tcPr>
          <w:p w14:paraId="6972A359" w14:textId="0297BC1C" w:rsidR="009C7490" w:rsidRPr="00EE0752" w:rsidRDefault="009C7490" w:rsidP="43F5C6DF">
            <w:pPr>
              <w:rPr>
                <w:rFonts w:ascii="Century Gothic" w:eastAsia="Century Gothic" w:hAnsi="Century Gothic" w:cs="Century Gothic"/>
                <w:sz w:val="20"/>
                <w:szCs w:val="20"/>
              </w:rPr>
            </w:pPr>
            <w:r w:rsidRPr="62AD5222">
              <w:rPr>
                <w:rFonts w:ascii="Century Gothic" w:eastAsia="Century Gothic" w:hAnsi="Century Gothic" w:cs="Century Gothic"/>
                <w:sz w:val="20"/>
                <w:szCs w:val="20"/>
              </w:rPr>
              <w:t>RHE &amp; PSED</w:t>
            </w:r>
          </w:p>
        </w:tc>
      </w:tr>
      <w:tr w:rsidR="001F203C" w14:paraId="287BE869" w14:textId="77777777" w:rsidTr="001F203C">
        <w:trPr>
          <w:gridAfter w:val="2"/>
          <w:wAfter w:w="10948" w:type="dxa"/>
          <w:trHeight w:val="2160"/>
        </w:trPr>
        <w:tc>
          <w:tcPr>
            <w:tcW w:w="2413" w:type="dxa"/>
            <w:vMerge w:val="restart"/>
          </w:tcPr>
          <w:p w14:paraId="31D87310" w14:textId="673E7951" w:rsidR="001F203C" w:rsidRDefault="001F203C" w:rsidP="43F5C6DF">
            <w:pPr>
              <w:rPr>
                <w:rFonts w:ascii="Century Gothic" w:eastAsia="Century Gothic" w:hAnsi="Century Gothic" w:cs="Century Gothic"/>
                <w:sz w:val="20"/>
                <w:szCs w:val="20"/>
              </w:rPr>
            </w:pPr>
          </w:p>
        </w:tc>
        <w:tc>
          <w:tcPr>
            <w:tcW w:w="1850" w:type="dxa"/>
          </w:tcPr>
          <w:p w14:paraId="23827D3B" w14:textId="380FE2B0" w:rsidR="001F203C" w:rsidRDefault="001F203C" w:rsidP="348B6FAF">
            <w:pPr>
              <w:rPr>
                <w:rFonts w:ascii="Calibri" w:eastAsia="Calibri" w:hAnsi="Calibri" w:cs="Calibri"/>
                <w:b/>
                <w:bCs/>
              </w:rPr>
            </w:pPr>
            <w:r w:rsidRPr="348B6FAF">
              <w:rPr>
                <w:rFonts w:ascii="Calibri" w:eastAsia="Calibri" w:hAnsi="Calibri" w:cs="Calibri"/>
                <w:b/>
                <w:bCs/>
              </w:rPr>
              <w:t>Physical health and Mental wellbeing</w:t>
            </w:r>
          </w:p>
        </w:tc>
        <w:tc>
          <w:tcPr>
            <w:tcW w:w="5416" w:type="dxa"/>
            <w:vMerge w:val="restart"/>
          </w:tcPr>
          <w:p w14:paraId="1289ADF6" w14:textId="15D44168" w:rsidR="001F203C" w:rsidRPr="00C429D7" w:rsidRDefault="001F203C" w:rsidP="001F203C">
            <w:pPr>
              <w:shd w:val="clear" w:color="auto" w:fill="DEEAF6" w:themeFill="accent5" w:themeFillTint="33"/>
              <w:autoSpaceDE w:val="0"/>
              <w:autoSpaceDN w:val="0"/>
              <w:adjustRightInd w:val="0"/>
            </w:pPr>
            <w:r w:rsidRPr="348B6FAF">
              <w:rPr>
                <w:rFonts w:ascii="Calibri" w:eastAsia="Calibri" w:hAnsi="Calibri" w:cs="Calibri"/>
                <w:b/>
                <w:bCs/>
              </w:rPr>
              <w:t>Y3- Health choices and habits; what affects feelings; expressing feelings</w:t>
            </w:r>
            <w:r>
              <w:br/>
            </w:r>
            <w:r w:rsidRPr="348B6FAF">
              <w:rPr>
                <w:rFonts w:ascii="Calibri" w:eastAsia="Calibri" w:hAnsi="Calibri" w:cs="Calibri"/>
                <w:b/>
                <w:bCs/>
              </w:rPr>
              <w:t xml:space="preserve"> </w:t>
            </w:r>
            <w:r w:rsidRPr="348B6FAF">
              <w:rPr>
                <w:rFonts w:ascii="Calibri" w:eastAsia="Calibri" w:hAnsi="Calibri" w:cs="Calibri"/>
                <w:sz w:val="18"/>
                <w:szCs w:val="18"/>
              </w:rPr>
              <w:t>•  about the choices that people make in daily life that could affect their health</w:t>
            </w:r>
          </w:p>
          <w:p w14:paraId="5EF21C0D" w14:textId="67758496" w:rsidR="001F203C" w:rsidRPr="00C429D7" w:rsidRDefault="001F203C" w:rsidP="001F203C">
            <w:pPr>
              <w:shd w:val="clear" w:color="auto" w:fill="DEEAF6" w:themeFill="accent5" w:themeFillTint="33"/>
              <w:autoSpaceDE w:val="0"/>
              <w:autoSpaceDN w:val="0"/>
              <w:adjustRightInd w:val="0"/>
            </w:pPr>
            <w:r w:rsidRPr="348B6FAF">
              <w:rPr>
                <w:rFonts w:ascii="Calibri" w:eastAsia="Calibri" w:hAnsi="Calibri" w:cs="Calibri"/>
                <w:sz w:val="18"/>
                <w:szCs w:val="18"/>
              </w:rPr>
              <w:t>•  to identify healthy and unhealthy choices (e.g. in relation to food, exercise, sleep)</w:t>
            </w:r>
          </w:p>
          <w:p w14:paraId="509CFA52" w14:textId="4B66C41B" w:rsidR="001F203C" w:rsidRPr="00C429D7" w:rsidRDefault="001F203C" w:rsidP="001F203C">
            <w:pPr>
              <w:shd w:val="clear" w:color="auto" w:fill="DEEAF6" w:themeFill="accent5" w:themeFillTint="33"/>
              <w:autoSpaceDE w:val="0"/>
              <w:autoSpaceDN w:val="0"/>
              <w:adjustRightInd w:val="0"/>
            </w:pPr>
            <w:r w:rsidRPr="348B6FAF">
              <w:rPr>
                <w:rFonts w:ascii="Calibri" w:eastAsia="Calibri" w:hAnsi="Calibri" w:cs="Calibri"/>
                <w:sz w:val="18"/>
                <w:szCs w:val="18"/>
              </w:rPr>
              <w:t>•  what can help people to make healthy choices and what might negatively influence them</w:t>
            </w:r>
          </w:p>
          <w:p w14:paraId="2507B61D" w14:textId="52A70657" w:rsidR="001F203C" w:rsidRPr="00C429D7" w:rsidRDefault="001F203C" w:rsidP="001F203C">
            <w:pPr>
              <w:shd w:val="clear" w:color="auto" w:fill="DEEAF6" w:themeFill="accent5" w:themeFillTint="33"/>
              <w:autoSpaceDE w:val="0"/>
              <w:autoSpaceDN w:val="0"/>
              <w:adjustRightInd w:val="0"/>
            </w:pPr>
            <w:r w:rsidRPr="348B6FAF">
              <w:rPr>
                <w:rFonts w:ascii="Calibri" w:eastAsia="Calibri" w:hAnsi="Calibri" w:cs="Calibri"/>
                <w:sz w:val="18"/>
                <w:szCs w:val="18"/>
              </w:rPr>
              <w:t>•  about habits and that sometimes they can be maintained, changed or stopped</w:t>
            </w:r>
          </w:p>
          <w:p w14:paraId="12F6BADE" w14:textId="70476552" w:rsidR="001F203C" w:rsidRPr="00C429D7" w:rsidRDefault="001F203C" w:rsidP="348B6FAF">
            <w:pPr>
              <w:autoSpaceDE w:val="0"/>
              <w:autoSpaceDN w:val="0"/>
              <w:adjustRightInd w:val="0"/>
            </w:pPr>
            <w:r w:rsidRPr="348B6FAF">
              <w:rPr>
                <w:rFonts w:ascii="Calibri" w:eastAsia="Calibri" w:hAnsi="Calibri" w:cs="Calibri"/>
                <w:sz w:val="18"/>
                <w:szCs w:val="18"/>
              </w:rPr>
              <w:lastRenderedPageBreak/>
              <w:t>•  the positive and negative effects of habits, such as regular exercise or eating too much sugar, on a healthy lifestyle</w:t>
            </w:r>
          </w:p>
          <w:p w14:paraId="339F33D4" w14:textId="1D29EC50" w:rsidR="001F203C" w:rsidRPr="00C429D7" w:rsidRDefault="001F203C" w:rsidP="348B6FAF">
            <w:pPr>
              <w:autoSpaceDE w:val="0"/>
              <w:autoSpaceDN w:val="0"/>
              <w:adjustRightInd w:val="0"/>
            </w:pPr>
            <w:r w:rsidRPr="348B6FAF">
              <w:rPr>
                <w:rFonts w:ascii="Calibri" w:eastAsia="Calibri" w:hAnsi="Calibri" w:cs="Calibri"/>
                <w:sz w:val="18"/>
                <w:szCs w:val="18"/>
              </w:rPr>
              <w:t>•  what is meant by a healthy, balanced diet including what foods should be eaten regularly or just occasionally</w:t>
            </w:r>
          </w:p>
          <w:p w14:paraId="5799FD1B" w14:textId="712B160E" w:rsidR="001F203C" w:rsidRPr="00C429D7" w:rsidRDefault="001F203C" w:rsidP="348B6FAF">
            <w:pPr>
              <w:autoSpaceDE w:val="0"/>
              <w:autoSpaceDN w:val="0"/>
              <w:adjustRightInd w:val="0"/>
            </w:pPr>
            <w:r w:rsidRPr="348B6FAF">
              <w:rPr>
                <w:rFonts w:ascii="Calibri" w:eastAsia="Calibri" w:hAnsi="Calibri" w:cs="Calibri"/>
                <w:sz w:val="18"/>
                <w:szCs w:val="18"/>
              </w:rPr>
              <w:t>•  that regular exercise such as walking or cycling has positive benefits for their mental and physical health</w:t>
            </w:r>
          </w:p>
          <w:p w14:paraId="6D0D2F6F" w14:textId="6C9ED4DA" w:rsidR="001F203C" w:rsidRPr="00C429D7" w:rsidRDefault="001F203C" w:rsidP="348B6FAF">
            <w:pPr>
              <w:autoSpaceDE w:val="0"/>
              <w:autoSpaceDN w:val="0"/>
              <w:adjustRightInd w:val="0"/>
            </w:pPr>
            <w:r w:rsidRPr="348B6FAF">
              <w:rPr>
                <w:rFonts w:ascii="Calibri" w:eastAsia="Calibri" w:hAnsi="Calibri" w:cs="Calibri"/>
                <w:sz w:val="18"/>
                <w:szCs w:val="18"/>
              </w:rPr>
              <w:t>•  about the things that affect feelings both positively and negatively</w:t>
            </w:r>
          </w:p>
          <w:p w14:paraId="5B3F1976" w14:textId="4A2A60C9" w:rsidR="001F203C" w:rsidRPr="00C429D7" w:rsidRDefault="001F203C" w:rsidP="348B6FAF">
            <w:pPr>
              <w:autoSpaceDE w:val="0"/>
              <w:autoSpaceDN w:val="0"/>
              <w:adjustRightInd w:val="0"/>
            </w:pPr>
            <w:r w:rsidRPr="348B6FAF">
              <w:rPr>
                <w:rFonts w:ascii="Calibri" w:eastAsia="Calibri" w:hAnsi="Calibri" w:cs="Calibri"/>
                <w:sz w:val="18"/>
                <w:szCs w:val="18"/>
              </w:rPr>
              <w:t>•  strategies to identify and talk about their feelings</w:t>
            </w:r>
          </w:p>
          <w:p w14:paraId="5D5A9AB0" w14:textId="62D34D87" w:rsidR="001F203C" w:rsidRPr="00C429D7" w:rsidRDefault="001F203C" w:rsidP="348B6FAF">
            <w:pPr>
              <w:autoSpaceDE w:val="0"/>
              <w:autoSpaceDN w:val="0"/>
              <w:adjustRightInd w:val="0"/>
            </w:pPr>
            <w:r w:rsidRPr="348B6FAF">
              <w:rPr>
                <w:rFonts w:ascii="Calibri" w:eastAsia="Calibri" w:hAnsi="Calibri" w:cs="Calibri"/>
                <w:sz w:val="18"/>
                <w:szCs w:val="18"/>
              </w:rPr>
              <w:t>•  about some of the different ways people express feelings e.g. words, actions, body language</w:t>
            </w:r>
          </w:p>
          <w:p w14:paraId="103C994C" w14:textId="6B60E453" w:rsidR="001F203C" w:rsidRPr="00C429D7" w:rsidRDefault="001F203C" w:rsidP="348B6FAF">
            <w:pPr>
              <w:pStyle w:val="paragraph"/>
              <w:autoSpaceDE w:val="0"/>
              <w:autoSpaceDN w:val="0"/>
              <w:adjustRightInd w:val="0"/>
              <w:spacing w:before="0" w:beforeAutospacing="0" w:after="0" w:afterAutospacing="0"/>
              <w:rPr>
                <w:sz w:val="18"/>
                <w:szCs w:val="18"/>
              </w:rPr>
            </w:pPr>
            <w:r w:rsidRPr="348B6FAF">
              <w:rPr>
                <w:rFonts w:ascii="Calibri" w:eastAsia="Calibri" w:hAnsi="Calibri" w:cs="Calibri"/>
                <w:sz w:val="18"/>
                <w:szCs w:val="18"/>
              </w:rPr>
              <w:t>•  to recognise how feelings can change overtime and become more or less powerful</w:t>
            </w:r>
          </w:p>
        </w:tc>
        <w:tc>
          <w:tcPr>
            <w:tcW w:w="5767" w:type="dxa"/>
            <w:shd w:val="clear" w:color="auto" w:fill="FFFFFF" w:themeFill="background1"/>
          </w:tcPr>
          <w:p w14:paraId="4CD152C2" w14:textId="77777777" w:rsidR="001F203C" w:rsidRDefault="001F203C" w:rsidP="348B6FAF">
            <w:pPr>
              <w:rPr>
                <w:rFonts w:ascii="Calibri" w:eastAsia="Calibri" w:hAnsi="Calibri" w:cs="Calibri"/>
              </w:rPr>
            </w:pPr>
            <w:r>
              <w:rPr>
                <w:rFonts w:ascii="Calibri" w:eastAsia="Calibri" w:hAnsi="Calibri" w:cs="Calibri"/>
              </w:rPr>
              <w:lastRenderedPageBreak/>
              <w:t>Relationships</w:t>
            </w:r>
          </w:p>
          <w:p w14:paraId="1BD38085" w14:textId="77777777" w:rsidR="001F203C" w:rsidRDefault="001F203C" w:rsidP="348B6FAF">
            <w:pPr>
              <w:rPr>
                <w:rFonts w:ascii="Calibri" w:eastAsia="Calibri" w:hAnsi="Calibri" w:cs="Calibri"/>
              </w:rPr>
            </w:pPr>
            <w:r>
              <w:rPr>
                <w:rFonts w:ascii="Calibri" w:eastAsia="Calibri" w:hAnsi="Calibri" w:cs="Calibri"/>
              </w:rPr>
              <w:t>1: Family roles and responsibilities</w:t>
            </w:r>
          </w:p>
          <w:p w14:paraId="64A983C1" w14:textId="77777777" w:rsidR="001F203C" w:rsidRDefault="001F203C" w:rsidP="348B6FAF">
            <w:pPr>
              <w:rPr>
                <w:rFonts w:ascii="Calibri" w:eastAsia="Calibri" w:hAnsi="Calibri" w:cs="Calibri"/>
              </w:rPr>
            </w:pPr>
            <w:r>
              <w:rPr>
                <w:rFonts w:ascii="Calibri" w:eastAsia="Calibri" w:hAnsi="Calibri" w:cs="Calibri"/>
              </w:rPr>
              <w:t>2: Friendship</w:t>
            </w:r>
          </w:p>
          <w:p w14:paraId="29015C25" w14:textId="77777777" w:rsidR="001F203C" w:rsidRDefault="001F203C" w:rsidP="348B6FAF">
            <w:pPr>
              <w:rPr>
                <w:rFonts w:ascii="Calibri" w:eastAsia="Calibri" w:hAnsi="Calibri" w:cs="Calibri"/>
              </w:rPr>
            </w:pPr>
            <w:r>
              <w:rPr>
                <w:rFonts w:ascii="Calibri" w:eastAsia="Calibri" w:hAnsi="Calibri" w:cs="Calibri"/>
              </w:rPr>
              <w:t>3: Keeping myself safe online</w:t>
            </w:r>
          </w:p>
          <w:p w14:paraId="7ED25244" w14:textId="77777777" w:rsidR="001F203C" w:rsidRDefault="001F203C" w:rsidP="348B6FAF">
            <w:pPr>
              <w:rPr>
                <w:rFonts w:ascii="Calibri" w:eastAsia="Calibri" w:hAnsi="Calibri" w:cs="Calibri"/>
              </w:rPr>
            </w:pPr>
            <w:r>
              <w:rPr>
                <w:rFonts w:ascii="Calibri" w:eastAsia="Calibri" w:hAnsi="Calibri" w:cs="Calibri"/>
              </w:rPr>
              <w:t>4: Being a global citizen-1</w:t>
            </w:r>
          </w:p>
          <w:p w14:paraId="4DEFF005" w14:textId="59828226" w:rsidR="001F203C" w:rsidRDefault="001F203C" w:rsidP="348B6FAF">
            <w:pPr>
              <w:rPr>
                <w:rFonts w:ascii="Calibri" w:eastAsia="Calibri" w:hAnsi="Calibri" w:cs="Calibri"/>
              </w:rPr>
            </w:pPr>
            <w:r>
              <w:rPr>
                <w:rFonts w:ascii="Calibri" w:eastAsia="Calibri" w:hAnsi="Calibri" w:cs="Calibri"/>
              </w:rPr>
              <w:t>5: Being a global citizen – 2</w:t>
            </w:r>
          </w:p>
          <w:p w14:paraId="72373AF4" w14:textId="77777777" w:rsidR="001F203C" w:rsidRDefault="001F203C" w:rsidP="348B6FAF">
            <w:pPr>
              <w:rPr>
                <w:rFonts w:ascii="Calibri" w:eastAsia="Calibri" w:hAnsi="Calibri" w:cs="Calibri"/>
              </w:rPr>
            </w:pPr>
            <w:r>
              <w:rPr>
                <w:rFonts w:ascii="Calibri" w:eastAsia="Calibri" w:hAnsi="Calibri" w:cs="Calibri"/>
              </w:rPr>
              <w:t>6: Celebrating my web of relationships</w:t>
            </w:r>
          </w:p>
          <w:p w14:paraId="0DEE6A8D" w14:textId="77777777" w:rsidR="001F203C" w:rsidRDefault="001F203C" w:rsidP="348B6FAF">
            <w:pPr>
              <w:rPr>
                <w:rFonts w:ascii="Calibri" w:eastAsia="Calibri" w:hAnsi="Calibri" w:cs="Calibri"/>
              </w:rPr>
            </w:pPr>
          </w:p>
          <w:p w14:paraId="7E76C805" w14:textId="79AB3930" w:rsidR="001F203C" w:rsidRDefault="001F203C" w:rsidP="348B6FAF">
            <w:pPr>
              <w:rPr>
                <w:rFonts w:ascii="Calibri" w:eastAsia="Calibri" w:hAnsi="Calibri" w:cs="Calibri"/>
              </w:rPr>
            </w:pPr>
          </w:p>
        </w:tc>
      </w:tr>
      <w:tr w:rsidR="001F203C" w14:paraId="3F48466F" w14:textId="77777777" w:rsidTr="029785CF">
        <w:trPr>
          <w:gridAfter w:val="2"/>
          <w:wAfter w:w="10948" w:type="dxa"/>
          <w:trHeight w:val="2160"/>
        </w:trPr>
        <w:tc>
          <w:tcPr>
            <w:tcW w:w="2413" w:type="dxa"/>
            <w:vMerge/>
          </w:tcPr>
          <w:p w14:paraId="7D3EF432" w14:textId="77777777" w:rsidR="001F203C" w:rsidRDefault="001F203C" w:rsidP="43F5C6DF">
            <w:pPr>
              <w:rPr>
                <w:rFonts w:ascii="Century Gothic" w:eastAsia="Century Gothic" w:hAnsi="Century Gothic" w:cs="Century Gothic"/>
                <w:sz w:val="20"/>
                <w:szCs w:val="20"/>
              </w:rPr>
            </w:pPr>
          </w:p>
        </w:tc>
        <w:tc>
          <w:tcPr>
            <w:tcW w:w="1850" w:type="dxa"/>
          </w:tcPr>
          <w:p w14:paraId="732B1879" w14:textId="77777777" w:rsidR="001F203C" w:rsidRPr="348B6FAF" w:rsidRDefault="001F203C" w:rsidP="348B6FAF">
            <w:pPr>
              <w:rPr>
                <w:rFonts w:ascii="Calibri" w:eastAsia="Calibri" w:hAnsi="Calibri" w:cs="Calibri"/>
                <w:b/>
                <w:bCs/>
              </w:rPr>
            </w:pPr>
          </w:p>
        </w:tc>
        <w:tc>
          <w:tcPr>
            <w:tcW w:w="5416" w:type="dxa"/>
            <w:vMerge/>
          </w:tcPr>
          <w:p w14:paraId="5756D2F7" w14:textId="77777777" w:rsidR="001F203C" w:rsidRPr="348B6FAF" w:rsidRDefault="001F203C" w:rsidP="348B6FAF">
            <w:pPr>
              <w:autoSpaceDE w:val="0"/>
              <w:autoSpaceDN w:val="0"/>
              <w:adjustRightInd w:val="0"/>
              <w:rPr>
                <w:rFonts w:ascii="Calibri" w:eastAsia="Calibri" w:hAnsi="Calibri" w:cs="Calibri"/>
                <w:b/>
                <w:bCs/>
              </w:rPr>
            </w:pPr>
          </w:p>
        </w:tc>
        <w:tc>
          <w:tcPr>
            <w:tcW w:w="5767" w:type="dxa"/>
          </w:tcPr>
          <w:p w14:paraId="15C75B03" w14:textId="77777777" w:rsidR="001F203C" w:rsidRDefault="001F203C" w:rsidP="001F203C">
            <w:pPr>
              <w:rPr>
                <w:rFonts w:ascii="Calibri" w:eastAsia="Calibri" w:hAnsi="Calibri" w:cs="Calibri"/>
              </w:rPr>
            </w:pPr>
            <w:r>
              <w:rPr>
                <w:rFonts w:ascii="Calibri" w:eastAsia="Calibri" w:hAnsi="Calibri" w:cs="Calibri"/>
              </w:rPr>
              <w:t>Changing Me</w:t>
            </w:r>
          </w:p>
          <w:p w14:paraId="1BFB4035" w14:textId="77777777" w:rsidR="001F203C" w:rsidRDefault="001F203C" w:rsidP="001F203C">
            <w:pPr>
              <w:rPr>
                <w:rFonts w:ascii="Calibri" w:eastAsia="Calibri" w:hAnsi="Calibri" w:cs="Calibri"/>
              </w:rPr>
            </w:pPr>
            <w:r>
              <w:rPr>
                <w:rFonts w:ascii="Calibri" w:eastAsia="Calibri" w:hAnsi="Calibri" w:cs="Calibri"/>
              </w:rPr>
              <w:t>1: How babies grow</w:t>
            </w:r>
          </w:p>
          <w:p w14:paraId="10DAFAFD" w14:textId="77777777" w:rsidR="001F203C" w:rsidRDefault="001F203C" w:rsidP="001F203C">
            <w:pPr>
              <w:rPr>
                <w:rFonts w:ascii="Calibri" w:eastAsia="Calibri" w:hAnsi="Calibri" w:cs="Calibri"/>
              </w:rPr>
            </w:pPr>
            <w:r>
              <w:rPr>
                <w:rFonts w:ascii="Calibri" w:eastAsia="Calibri" w:hAnsi="Calibri" w:cs="Calibri"/>
              </w:rPr>
              <w:t>2: Babies</w:t>
            </w:r>
          </w:p>
          <w:p w14:paraId="3BDB6532" w14:textId="77777777" w:rsidR="001F203C" w:rsidRDefault="001F203C" w:rsidP="001F203C">
            <w:pPr>
              <w:rPr>
                <w:rFonts w:ascii="Calibri" w:eastAsia="Calibri" w:hAnsi="Calibri" w:cs="Calibri"/>
              </w:rPr>
            </w:pPr>
            <w:r>
              <w:rPr>
                <w:rFonts w:ascii="Calibri" w:eastAsia="Calibri" w:hAnsi="Calibri" w:cs="Calibri"/>
              </w:rPr>
              <w:t>3: Outside body changes</w:t>
            </w:r>
          </w:p>
          <w:p w14:paraId="6AC60C39" w14:textId="77777777" w:rsidR="001F203C" w:rsidRDefault="001F203C" w:rsidP="001F203C">
            <w:pPr>
              <w:rPr>
                <w:rFonts w:ascii="Calibri" w:eastAsia="Calibri" w:hAnsi="Calibri" w:cs="Calibri"/>
              </w:rPr>
            </w:pPr>
            <w:r>
              <w:rPr>
                <w:rFonts w:ascii="Calibri" w:eastAsia="Calibri" w:hAnsi="Calibri" w:cs="Calibri"/>
              </w:rPr>
              <w:t>4: Inside body changes</w:t>
            </w:r>
          </w:p>
          <w:p w14:paraId="4ACFD779" w14:textId="77777777" w:rsidR="001F203C" w:rsidRDefault="001F203C" w:rsidP="001F203C">
            <w:pPr>
              <w:rPr>
                <w:rFonts w:ascii="Calibri" w:eastAsia="Calibri" w:hAnsi="Calibri" w:cs="Calibri"/>
              </w:rPr>
            </w:pPr>
            <w:r>
              <w:rPr>
                <w:rFonts w:ascii="Calibri" w:eastAsia="Calibri" w:hAnsi="Calibri" w:cs="Calibri"/>
              </w:rPr>
              <w:t>5: Family stereotypes</w:t>
            </w:r>
          </w:p>
          <w:p w14:paraId="38E8350F" w14:textId="228A2509" w:rsidR="001F203C" w:rsidRDefault="001F203C" w:rsidP="001F203C">
            <w:pPr>
              <w:rPr>
                <w:rFonts w:ascii="Calibri" w:eastAsia="Calibri" w:hAnsi="Calibri" w:cs="Calibri"/>
              </w:rPr>
            </w:pPr>
            <w:r>
              <w:rPr>
                <w:rFonts w:ascii="Calibri" w:eastAsia="Calibri" w:hAnsi="Calibri" w:cs="Calibri"/>
              </w:rPr>
              <w:t>6: Looking ahead</w:t>
            </w:r>
          </w:p>
        </w:tc>
      </w:tr>
      <w:tr w:rsidR="009C7490" w14:paraId="091D04C3" w14:textId="77777777" w:rsidTr="029785CF">
        <w:trPr>
          <w:gridAfter w:val="2"/>
          <w:wAfter w:w="10948" w:type="dxa"/>
          <w:trHeight w:val="660"/>
        </w:trPr>
        <w:tc>
          <w:tcPr>
            <w:tcW w:w="2413" w:type="dxa"/>
            <w:vMerge/>
          </w:tcPr>
          <w:p w14:paraId="7D8131AD" w14:textId="77777777" w:rsidR="009C7490" w:rsidRDefault="009C7490" w:rsidP="009C7490"/>
        </w:tc>
        <w:tc>
          <w:tcPr>
            <w:tcW w:w="1850" w:type="dxa"/>
          </w:tcPr>
          <w:p w14:paraId="37B0FFD8" w14:textId="6E8BC38C" w:rsidR="43F5C6DF" w:rsidRDefault="348B6FAF" w:rsidP="348B6FAF">
            <w:pPr>
              <w:pStyle w:val="TableParagraph"/>
              <w:rPr>
                <w:rStyle w:val="normaltextrun"/>
                <w:rFonts w:asciiTheme="minorHAnsi" w:eastAsiaTheme="minorEastAsia" w:hAnsiTheme="minorHAnsi" w:cstheme="minorBidi"/>
                <w:b/>
                <w:bCs/>
                <w:color w:val="000000" w:themeColor="text1"/>
                <w:sz w:val="24"/>
                <w:szCs w:val="24"/>
              </w:rPr>
            </w:pPr>
            <w:r w:rsidRPr="348B6FAF">
              <w:rPr>
                <w:rStyle w:val="normaltextrun"/>
                <w:rFonts w:asciiTheme="minorHAnsi" w:eastAsiaTheme="minorEastAsia" w:hAnsiTheme="minorHAnsi" w:cstheme="minorBidi"/>
                <w:b/>
                <w:bCs/>
                <w:color w:val="000000" w:themeColor="text1"/>
                <w:sz w:val="24"/>
                <w:szCs w:val="24"/>
              </w:rPr>
              <w:t>Growing and Changing</w:t>
            </w:r>
          </w:p>
        </w:tc>
        <w:tc>
          <w:tcPr>
            <w:tcW w:w="5416" w:type="dxa"/>
          </w:tcPr>
          <w:p w14:paraId="4BED1796" w14:textId="3F41C297" w:rsidR="009C7490" w:rsidRPr="00D3430D" w:rsidRDefault="348B6FAF" w:rsidP="14320494">
            <w:pPr>
              <w:autoSpaceDE w:val="0"/>
              <w:autoSpaceDN w:val="0"/>
              <w:adjustRightInd w:val="0"/>
            </w:pPr>
            <w:r w:rsidRPr="348B6FAF">
              <w:rPr>
                <w:rFonts w:ascii="Calibri" w:eastAsia="Calibri" w:hAnsi="Calibri" w:cs="Calibri"/>
                <w:b/>
                <w:bCs/>
              </w:rPr>
              <w:t>Y3: Personal strengths and achievements; managing and re- framing setbacks</w:t>
            </w:r>
          </w:p>
          <w:p w14:paraId="799D7171" w14:textId="65762B5A" w:rsidR="009C7490" w:rsidRPr="00D3430D" w:rsidRDefault="348B6FAF" w:rsidP="348B6FAF">
            <w:pPr>
              <w:pStyle w:val="ListParagraph"/>
              <w:numPr>
                <w:ilvl w:val="0"/>
                <w:numId w:val="7"/>
              </w:numPr>
              <w:autoSpaceDE w:val="0"/>
              <w:autoSpaceDN w:val="0"/>
              <w:adjustRightInd w:val="0"/>
              <w:rPr>
                <w:rFonts w:eastAsiaTheme="minorEastAsia"/>
                <w:sz w:val="18"/>
                <w:szCs w:val="18"/>
              </w:rPr>
            </w:pPr>
            <w:r w:rsidRPr="348B6FAF">
              <w:rPr>
                <w:rFonts w:ascii="Calibri" w:eastAsia="Calibri" w:hAnsi="Calibri" w:cs="Calibri"/>
                <w:sz w:val="18"/>
                <w:szCs w:val="18"/>
              </w:rPr>
              <w:t>that everyone is an individual and has unique and valuable contributions to make</w:t>
            </w:r>
          </w:p>
          <w:p w14:paraId="42E78B40" w14:textId="2FE5B02B" w:rsidR="009C7490" w:rsidRPr="00D3430D" w:rsidRDefault="348B6FAF" w:rsidP="348B6FAF">
            <w:pPr>
              <w:pStyle w:val="ListParagraph"/>
              <w:numPr>
                <w:ilvl w:val="0"/>
                <w:numId w:val="7"/>
              </w:numPr>
              <w:autoSpaceDE w:val="0"/>
              <w:autoSpaceDN w:val="0"/>
              <w:adjustRightInd w:val="0"/>
              <w:rPr>
                <w:rFonts w:eastAsiaTheme="minorEastAsia"/>
                <w:sz w:val="18"/>
                <w:szCs w:val="18"/>
              </w:rPr>
            </w:pPr>
            <w:r w:rsidRPr="348B6FAF">
              <w:rPr>
                <w:rFonts w:ascii="Calibri" w:eastAsia="Calibri" w:hAnsi="Calibri" w:cs="Calibri"/>
                <w:sz w:val="18"/>
                <w:szCs w:val="18"/>
              </w:rPr>
              <w:t>to recognise how     strengths and interests form part of a person’s identity</w:t>
            </w:r>
          </w:p>
          <w:p w14:paraId="18A543AB" w14:textId="4814F6E4" w:rsidR="009C7490" w:rsidRPr="00D3430D" w:rsidRDefault="348B6FAF" w:rsidP="348B6FAF">
            <w:pPr>
              <w:pStyle w:val="ListParagraph"/>
              <w:numPr>
                <w:ilvl w:val="0"/>
                <w:numId w:val="7"/>
              </w:numPr>
              <w:autoSpaceDE w:val="0"/>
              <w:autoSpaceDN w:val="0"/>
              <w:adjustRightInd w:val="0"/>
              <w:rPr>
                <w:rFonts w:eastAsiaTheme="minorEastAsia"/>
                <w:sz w:val="18"/>
                <w:szCs w:val="18"/>
              </w:rPr>
            </w:pPr>
            <w:r w:rsidRPr="348B6FAF">
              <w:rPr>
                <w:rFonts w:ascii="Calibri" w:eastAsia="Calibri" w:hAnsi="Calibri" w:cs="Calibri"/>
                <w:sz w:val="18"/>
                <w:szCs w:val="18"/>
              </w:rPr>
              <w:t>how to identify their own personal strengths and interests and what they’re proud</w:t>
            </w:r>
          </w:p>
          <w:p w14:paraId="7EF2B94C" w14:textId="775680FA" w:rsidR="009C7490" w:rsidRPr="00D3430D" w:rsidRDefault="348B6FAF" w:rsidP="14320494">
            <w:pPr>
              <w:autoSpaceDE w:val="0"/>
              <w:autoSpaceDN w:val="0"/>
              <w:adjustRightInd w:val="0"/>
            </w:pPr>
            <w:r w:rsidRPr="348B6FAF">
              <w:rPr>
                <w:rFonts w:ascii="Calibri" w:eastAsia="Calibri" w:hAnsi="Calibri" w:cs="Calibri"/>
                <w:sz w:val="18"/>
                <w:szCs w:val="18"/>
              </w:rPr>
              <w:t>of (in school, out of school)</w:t>
            </w:r>
          </w:p>
          <w:p w14:paraId="03F02406" w14:textId="26A42F92" w:rsidR="009C7490" w:rsidRPr="00D3430D" w:rsidRDefault="348B6FAF" w:rsidP="348B6FAF">
            <w:pPr>
              <w:pStyle w:val="ListParagraph"/>
              <w:numPr>
                <w:ilvl w:val="0"/>
                <w:numId w:val="6"/>
              </w:numPr>
              <w:autoSpaceDE w:val="0"/>
              <w:autoSpaceDN w:val="0"/>
              <w:adjustRightInd w:val="0"/>
              <w:rPr>
                <w:rFonts w:eastAsiaTheme="minorEastAsia"/>
                <w:sz w:val="18"/>
                <w:szCs w:val="18"/>
              </w:rPr>
            </w:pPr>
            <w:r w:rsidRPr="348B6FAF">
              <w:rPr>
                <w:rFonts w:ascii="Calibri" w:eastAsia="Calibri" w:hAnsi="Calibri" w:cs="Calibri"/>
                <w:sz w:val="18"/>
                <w:szCs w:val="18"/>
              </w:rPr>
              <w:t>to recognise common challenges to self -worth e.g. finding school work difficult, friendship issues</w:t>
            </w:r>
          </w:p>
          <w:p w14:paraId="379BF1E3" w14:textId="069948D2" w:rsidR="009C7490" w:rsidRPr="00D3430D" w:rsidRDefault="348B6FAF" w:rsidP="348B6FAF">
            <w:pPr>
              <w:autoSpaceDE w:val="0"/>
              <w:autoSpaceDN w:val="0"/>
              <w:adjustRightInd w:val="0"/>
              <w:rPr>
                <w:rFonts w:ascii="Calibri" w:eastAsia="Calibri" w:hAnsi="Calibri" w:cs="Calibri"/>
                <w:sz w:val="18"/>
                <w:szCs w:val="18"/>
              </w:rPr>
            </w:pPr>
            <w:r w:rsidRPr="348B6FAF">
              <w:rPr>
                <w:rFonts w:ascii="Calibri" w:eastAsia="Calibri" w:hAnsi="Calibri" w:cs="Calibri"/>
                <w:sz w:val="18"/>
                <w:szCs w:val="18"/>
              </w:rPr>
              <w:t>basic strategies to manage and reframe setbacks e.g. asking for help, focusing on what they can learn from a setback, remembering what they are good at, trying again</w:t>
            </w:r>
          </w:p>
        </w:tc>
        <w:tc>
          <w:tcPr>
            <w:tcW w:w="5767" w:type="dxa"/>
          </w:tcPr>
          <w:p w14:paraId="749B6921" w14:textId="5D69863B" w:rsidR="009C7490" w:rsidRPr="00D3430D" w:rsidRDefault="009C7490" w:rsidP="348B6FAF">
            <w:pPr>
              <w:pStyle w:val="TableParagraph"/>
              <w:tabs>
                <w:tab w:val="left" w:pos="651"/>
                <w:tab w:val="left" w:pos="652"/>
              </w:tabs>
            </w:pPr>
          </w:p>
        </w:tc>
      </w:tr>
      <w:tr w:rsidR="348B6FAF" w14:paraId="217EBB9B" w14:textId="77777777" w:rsidTr="029785CF">
        <w:trPr>
          <w:gridAfter w:val="2"/>
          <w:wAfter w:w="10948" w:type="dxa"/>
          <w:trHeight w:val="660"/>
        </w:trPr>
        <w:tc>
          <w:tcPr>
            <w:tcW w:w="2413" w:type="dxa"/>
            <w:vMerge/>
          </w:tcPr>
          <w:p w14:paraId="51D65399" w14:textId="77777777" w:rsidR="005F5EB4" w:rsidRDefault="005F5EB4"/>
        </w:tc>
        <w:tc>
          <w:tcPr>
            <w:tcW w:w="1850" w:type="dxa"/>
          </w:tcPr>
          <w:p w14:paraId="48E48E63" w14:textId="33A280EE" w:rsidR="348B6FAF" w:rsidRDefault="348B6FAF" w:rsidP="348B6FAF">
            <w:pPr>
              <w:pStyle w:val="TableParagraph"/>
              <w:rPr>
                <w:b/>
                <w:bCs/>
              </w:rPr>
            </w:pPr>
            <w:r w:rsidRPr="348B6FAF">
              <w:rPr>
                <w:rFonts w:ascii="Calibri" w:eastAsia="Calibri" w:hAnsi="Calibri" w:cs="Calibri"/>
                <w:b/>
                <w:bCs/>
                <w:sz w:val="24"/>
                <w:szCs w:val="24"/>
              </w:rPr>
              <w:t>Keeping safe</w:t>
            </w:r>
          </w:p>
        </w:tc>
        <w:tc>
          <w:tcPr>
            <w:tcW w:w="5416" w:type="dxa"/>
          </w:tcPr>
          <w:p w14:paraId="42C97B0E" w14:textId="4A485C68" w:rsidR="348B6FAF" w:rsidRDefault="348B6FAF">
            <w:r w:rsidRPr="348B6FAF">
              <w:rPr>
                <w:rFonts w:ascii="Calibri" w:eastAsia="Calibri" w:hAnsi="Calibri" w:cs="Calibri"/>
                <w:b/>
                <w:bCs/>
              </w:rPr>
              <w:t>Y3: Risks and hazards; safety in the local environment and unfamiliar places</w:t>
            </w:r>
          </w:p>
          <w:p w14:paraId="16AC886C" w14:textId="7614D53D" w:rsidR="348B6FAF" w:rsidRDefault="348B6FAF" w:rsidP="348B6FAF">
            <w:pPr>
              <w:pStyle w:val="ListParagraph"/>
              <w:numPr>
                <w:ilvl w:val="0"/>
                <w:numId w:val="5"/>
              </w:numPr>
              <w:rPr>
                <w:rFonts w:eastAsiaTheme="minorEastAsia"/>
                <w:sz w:val="18"/>
                <w:szCs w:val="18"/>
              </w:rPr>
            </w:pPr>
            <w:r w:rsidRPr="348B6FAF">
              <w:rPr>
                <w:rFonts w:ascii="Calibri" w:eastAsia="Calibri" w:hAnsi="Calibri" w:cs="Calibri"/>
                <w:sz w:val="18"/>
                <w:szCs w:val="18"/>
              </w:rPr>
              <w:t>how to identify typical hazards at home and in school</w:t>
            </w:r>
          </w:p>
          <w:p w14:paraId="01CD54E3" w14:textId="0D1295F3" w:rsidR="348B6FAF" w:rsidRDefault="348B6FAF" w:rsidP="348B6FAF">
            <w:pPr>
              <w:pStyle w:val="ListParagraph"/>
              <w:numPr>
                <w:ilvl w:val="0"/>
                <w:numId w:val="5"/>
              </w:numPr>
              <w:rPr>
                <w:rFonts w:eastAsiaTheme="minorEastAsia"/>
                <w:sz w:val="18"/>
                <w:szCs w:val="18"/>
              </w:rPr>
            </w:pPr>
            <w:r w:rsidRPr="348B6FAF">
              <w:rPr>
                <w:rFonts w:ascii="Calibri" w:eastAsia="Calibri" w:hAnsi="Calibri" w:cs="Calibri"/>
                <w:sz w:val="18"/>
                <w:szCs w:val="18"/>
              </w:rPr>
              <w:t>how to predict, assess and manage risk in everyday situations e.g. crossing the road, running in the playground, in the kitchen</w:t>
            </w:r>
          </w:p>
          <w:p w14:paraId="740DF40D" w14:textId="3EC8C836" w:rsidR="348B6FAF" w:rsidRDefault="348B6FAF" w:rsidP="348B6FAF">
            <w:pPr>
              <w:pStyle w:val="ListParagraph"/>
              <w:numPr>
                <w:ilvl w:val="0"/>
                <w:numId w:val="5"/>
              </w:numPr>
              <w:rPr>
                <w:rFonts w:eastAsiaTheme="minorEastAsia"/>
                <w:sz w:val="18"/>
                <w:szCs w:val="18"/>
              </w:rPr>
            </w:pPr>
            <w:r w:rsidRPr="348B6FAF">
              <w:rPr>
                <w:rFonts w:ascii="Calibri" w:eastAsia="Calibri" w:hAnsi="Calibri" w:cs="Calibri"/>
                <w:sz w:val="18"/>
                <w:szCs w:val="18"/>
              </w:rPr>
              <w:t>about fire safety at home including the need for smoke alarms</w:t>
            </w:r>
          </w:p>
          <w:p w14:paraId="141FFDBE" w14:textId="0E336BA5" w:rsidR="348B6FAF" w:rsidRDefault="348B6FAF" w:rsidP="348B6FAF">
            <w:pPr>
              <w:pStyle w:val="ListParagraph"/>
              <w:numPr>
                <w:ilvl w:val="0"/>
                <w:numId w:val="5"/>
              </w:numPr>
              <w:rPr>
                <w:rFonts w:eastAsiaTheme="minorEastAsia"/>
                <w:sz w:val="18"/>
                <w:szCs w:val="18"/>
              </w:rPr>
            </w:pPr>
            <w:r w:rsidRPr="348B6FAF">
              <w:rPr>
                <w:rFonts w:ascii="Calibri" w:eastAsia="Calibri" w:hAnsi="Calibri" w:cs="Calibri"/>
                <w:sz w:val="18"/>
                <w:szCs w:val="18"/>
              </w:rPr>
              <w:lastRenderedPageBreak/>
              <w:t>the importance of following safety rules from parents</w:t>
            </w:r>
            <w:r w:rsidRPr="348B6FAF">
              <w:rPr>
                <w:rFonts w:ascii="Century Gothic" w:eastAsia="Century Gothic" w:hAnsi="Century Gothic" w:cs="Century Gothic"/>
                <w:sz w:val="18"/>
                <w:szCs w:val="18"/>
              </w:rPr>
              <w:t xml:space="preserve"> </w:t>
            </w:r>
            <w:r w:rsidRPr="348B6FAF">
              <w:rPr>
                <w:rFonts w:ascii="Calibri" w:eastAsia="Calibri" w:hAnsi="Calibri" w:cs="Calibri"/>
                <w:sz w:val="18"/>
                <w:szCs w:val="18"/>
              </w:rPr>
              <w:t>and other adults</w:t>
            </w:r>
          </w:p>
          <w:p w14:paraId="1BC392BB" w14:textId="18FF7F20" w:rsidR="348B6FAF" w:rsidRDefault="348B6FAF" w:rsidP="348B6FAF">
            <w:pPr>
              <w:rPr>
                <w:rFonts w:ascii="Calibri" w:eastAsia="Calibri" w:hAnsi="Calibri" w:cs="Calibri"/>
                <w:sz w:val="18"/>
                <w:szCs w:val="18"/>
              </w:rPr>
            </w:pPr>
            <w:r w:rsidRPr="348B6FAF">
              <w:rPr>
                <w:rFonts w:ascii="Calibri" w:eastAsia="Calibri" w:hAnsi="Calibri" w:cs="Calibri"/>
                <w:sz w:val="18"/>
                <w:szCs w:val="18"/>
              </w:rPr>
              <w:t>how to help keep themselves safe in the local environment or unfamiliar places, including road, rail, water and firework safety</w:t>
            </w:r>
          </w:p>
        </w:tc>
        <w:tc>
          <w:tcPr>
            <w:tcW w:w="5767" w:type="dxa"/>
          </w:tcPr>
          <w:p w14:paraId="1E5D8C21" w14:textId="645CAAC0" w:rsidR="348B6FAF" w:rsidRDefault="348B6FAF" w:rsidP="348B6FAF">
            <w:pPr>
              <w:rPr>
                <w:rFonts w:ascii="Calibri" w:eastAsia="Calibri" w:hAnsi="Calibri" w:cs="Calibri"/>
                <w:color w:val="000000" w:themeColor="text1"/>
              </w:rPr>
            </w:pPr>
          </w:p>
        </w:tc>
      </w:tr>
      <w:tr w:rsidR="009C7490" w14:paraId="549EBDBC" w14:textId="77777777" w:rsidTr="029785CF">
        <w:trPr>
          <w:gridAfter w:val="2"/>
          <w:wAfter w:w="10948" w:type="dxa"/>
          <w:trHeight w:val="789"/>
        </w:trPr>
        <w:tc>
          <w:tcPr>
            <w:tcW w:w="2413" w:type="dxa"/>
            <w:shd w:val="clear" w:color="auto" w:fill="00B0F0"/>
          </w:tcPr>
          <w:p w14:paraId="109F8DD3" w14:textId="5E2B567D" w:rsidR="009C7490" w:rsidRDefault="009C7490" w:rsidP="43F5C6DF">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MFL</w:t>
            </w:r>
          </w:p>
        </w:tc>
        <w:tc>
          <w:tcPr>
            <w:tcW w:w="1850" w:type="dxa"/>
            <w:shd w:val="clear" w:color="auto" w:fill="00B0F0"/>
          </w:tcPr>
          <w:p w14:paraId="54109DC9" w14:textId="77777777" w:rsidR="009C7490" w:rsidRDefault="009C7490" w:rsidP="43F5C6DF">
            <w:pPr>
              <w:pStyle w:val="Header"/>
              <w:rPr>
                <w:rFonts w:ascii="Century Gothic" w:eastAsia="Century Gothic" w:hAnsi="Century Gothic" w:cs="Century Gothic"/>
                <w:sz w:val="20"/>
                <w:szCs w:val="20"/>
              </w:rPr>
            </w:pPr>
          </w:p>
        </w:tc>
        <w:tc>
          <w:tcPr>
            <w:tcW w:w="5416" w:type="dxa"/>
            <w:shd w:val="clear" w:color="auto" w:fill="00B0F0"/>
          </w:tcPr>
          <w:p w14:paraId="1C820276" w14:textId="77777777" w:rsidR="009C7490" w:rsidRDefault="009C7490" w:rsidP="43F5C6DF">
            <w:pPr>
              <w:rPr>
                <w:rFonts w:ascii="Century Gothic" w:eastAsia="Century Gothic" w:hAnsi="Century Gothic" w:cs="Century Gothic"/>
                <w:sz w:val="20"/>
                <w:szCs w:val="20"/>
              </w:rPr>
            </w:pPr>
          </w:p>
        </w:tc>
        <w:tc>
          <w:tcPr>
            <w:tcW w:w="5767" w:type="dxa"/>
            <w:shd w:val="clear" w:color="auto" w:fill="00B0F0"/>
          </w:tcPr>
          <w:p w14:paraId="42A5258F" w14:textId="77777777" w:rsidR="009C7490" w:rsidRPr="005F7896" w:rsidRDefault="009C7490" w:rsidP="43F5C6DF">
            <w:pPr>
              <w:pStyle w:val="Default"/>
              <w:rPr>
                <w:rFonts w:ascii="Century Gothic" w:eastAsia="Century Gothic" w:hAnsi="Century Gothic" w:cs="Century Gothic"/>
                <w:sz w:val="20"/>
                <w:szCs w:val="20"/>
              </w:rPr>
            </w:pPr>
          </w:p>
        </w:tc>
      </w:tr>
      <w:tr w:rsidR="009C7490" w14:paraId="423B2B83" w14:textId="77777777" w:rsidTr="029785CF">
        <w:trPr>
          <w:gridAfter w:val="2"/>
          <w:wAfter w:w="10948" w:type="dxa"/>
          <w:trHeight w:val="789"/>
        </w:trPr>
        <w:tc>
          <w:tcPr>
            <w:tcW w:w="2413" w:type="dxa"/>
          </w:tcPr>
          <w:p w14:paraId="4DF724DE" w14:textId="77777777" w:rsidR="009C7490" w:rsidRDefault="009C7490" w:rsidP="43F5C6DF">
            <w:pPr>
              <w:rPr>
                <w:rFonts w:ascii="Century Gothic" w:eastAsia="Century Gothic" w:hAnsi="Century Gothic" w:cs="Century Gothic"/>
                <w:sz w:val="20"/>
                <w:szCs w:val="20"/>
              </w:rPr>
            </w:pPr>
          </w:p>
        </w:tc>
        <w:tc>
          <w:tcPr>
            <w:tcW w:w="1850" w:type="dxa"/>
          </w:tcPr>
          <w:p w14:paraId="60347537" w14:textId="77777777" w:rsidR="009C7490" w:rsidRPr="008B04F0" w:rsidRDefault="009C7490" w:rsidP="43F5C6DF">
            <w:pPr>
              <w:rPr>
                <w:rFonts w:ascii="Century Gothic" w:eastAsia="Century Gothic" w:hAnsi="Century Gothic" w:cs="Century Gothic"/>
                <w:sz w:val="20"/>
                <w:szCs w:val="20"/>
              </w:rPr>
            </w:pPr>
          </w:p>
          <w:p w14:paraId="5781A87A" w14:textId="77777777" w:rsidR="009C7490" w:rsidRPr="008B04F0" w:rsidRDefault="009C7490" w:rsidP="43F5C6DF">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Carnival of the Animals and What’s the Weather like?</w:t>
            </w:r>
          </w:p>
          <w:p w14:paraId="242946EF" w14:textId="77777777" w:rsidR="009C7490" w:rsidRPr="008B04F0" w:rsidRDefault="009C7490" w:rsidP="43F5C6DF">
            <w:pP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(Y4)</w:t>
            </w:r>
          </w:p>
          <w:p w14:paraId="1D4E4466" w14:textId="5E9306E7" w:rsidR="009C7490" w:rsidRDefault="009C7490" w:rsidP="43F5C6DF">
            <w:pPr>
              <w:pStyle w:val="Header"/>
              <w:rPr>
                <w:rFonts w:ascii="Century Gothic" w:eastAsia="Century Gothic" w:hAnsi="Century Gothic" w:cs="Century Gothic"/>
                <w:sz w:val="20"/>
                <w:szCs w:val="20"/>
              </w:rPr>
            </w:pPr>
            <w:r w:rsidRPr="43F5C6DF">
              <w:rPr>
                <w:rFonts w:ascii="Century Gothic" w:eastAsia="Century Gothic" w:hAnsi="Century Gothic" w:cs="Century Gothic"/>
                <w:sz w:val="20"/>
                <w:szCs w:val="20"/>
              </w:rPr>
              <w:t xml:space="preserve">Eurostars </w:t>
            </w:r>
          </w:p>
        </w:tc>
        <w:tc>
          <w:tcPr>
            <w:tcW w:w="5416" w:type="dxa"/>
          </w:tcPr>
          <w:p w14:paraId="522E6443" w14:textId="77777777" w:rsidR="009C7490" w:rsidRPr="00AE412E" w:rsidRDefault="009C7490" w:rsidP="155E2784">
            <w:pPr>
              <w:rPr>
                <w:rFonts w:ascii="Century Gothic" w:eastAsia="Century Gothic" w:hAnsi="Century Gothic" w:cs="Century Gothic"/>
                <w:sz w:val="20"/>
                <w:szCs w:val="20"/>
              </w:rPr>
            </w:pPr>
            <w:r w:rsidRPr="155E2784">
              <w:rPr>
                <w:rFonts w:ascii="Century Gothic" w:eastAsia="Century Gothic" w:hAnsi="Century Gothic" w:cs="Century Gothic"/>
                <w:sz w:val="20"/>
                <w:szCs w:val="20"/>
              </w:rPr>
              <w:t>Read fluently- This concept involves recognising key vocabulary and phrases.</w:t>
            </w:r>
          </w:p>
          <w:p w14:paraId="58C946DD" w14:textId="77777777" w:rsidR="009C7490" w:rsidRPr="00AE412E" w:rsidRDefault="009C7490" w:rsidP="155E2784">
            <w:pPr>
              <w:rPr>
                <w:rFonts w:ascii="Century Gothic" w:eastAsia="Century Gothic" w:hAnsi="Century Gothic" w:cs="Century Gothic"/>
                <w:sz w:val="20"/>
                <w:szCs w:val="20"/>
              </w:rPr>
            </w:pPr>
          </w:p>
          <w:p w14:paraId="3CB07509" w14:textId="77777777" w:rsidR="009C7490" w:rsidRPr="00AE412E" w:rsidRDefault="009C7490" w:rsidP="155E2784">
            <w:pPr>
              <w:rPr>
                <w:rFonts w:ascii="Century Gothic" w:eastAsia="Century Gothic" w:hAnsi="Century Gothic" w:cs="Century Gothic"/>
                <w:sz w:val="20"/>
                <w:szCs w:val="20"/>
              </w:rPr>
            </w:pPr>
            <w:r w:rsidRPr="155E2784">
              <w:rPr>
                <w:rFonts w:ascii="Century Gothic" w:eastAsia="Century Gothic" w:hAnsi="Century Gothic" w:cs="Century Gothic"/>
                <w:sz w:val="20"/>
                <w:szCs w:val="20"/>
              </w:rPr>
              <w:t>Write imaginatively. This concept involves using key vocabulary and phrases to write ideas.</w:t>
            </w:r>
          </w:p>
          <w:p w14:paraId="5886B18F" w14:textId="77777777" w:rsidR="009C7490" w:rsidRPr="00AE412E" w:rsidRDefault="009C7490" w:rsidP="155E2784">
            <w:pPr>
              <w:rPr>
                <w:rFonts w:ascii="Century Gothic" w:eastAsia="Century Gothic" w:hAnsi="Century Gothic" w:cs="Century Gothic"/>
                <w:sz w:val="20"/>
                <w:szCs w:val="20"/>
              </w:rPr>
            </w:pPr>
          </w:p>
          <w:p w14:paraId="4256AC3E" w14:textId="77777777" w:rsidR="009C7490" w:rsidRPr="00AE412E" w:rsidRDefault="009C7490" w:rsidP="155E2784">
            <w:pPr>
              <w:rPr>
                <w:rFonts w:ascii="Century Gothic" w:eastAsia="Century Gothic" w:hAnsi="Century Gothic" w:cs="Century Gothic"/>
                <w:sz w:val="20"/>
                <w:szCs w:val="20"/>
              </w:rPr>
            </w:pPr>
            <w:r w:rsidRPr="155E2784">
              <w:rPr>
                <w:rFonts w:ascii="Century Gothic" w:eastAsia="Century Gothic" w:hAnsi="Century Gothic" w:cs="Century Gothic"/>
                <w:sz w:val="20"/>
                <w:szCs w:val="20"/>
              </w:rPr>
              <w:t>Speak confidently. This concept involves using key vocabulary and phrases to verbally communicate ideas.</w:t>
            </w:r>
          </w:p>
          <w:p w14:paraId="121A9294" w14:textId="77777777" w:rsidR="009C7490" w:rsidRPr="00AE412E" w:rsidRDefault="009C7490" w:rsidP="155E2784">
            <w:pPr>
              <w:rPr>
                <w:rFonts w:ascii="Century Gothic" w:eastAsia="Century Gothic" w:hAnsi="Century Gothic" w:cs="Century Gothic"/>
                <w:sz w:val="20"/>
                <w:szCs w:val="20"/>
              </w:rPr>
            </w:pPr>
          </w:p>
          <w:p w14:paraId="5EA2C68F" w14:textId="2075F941" w:rsidR="009C7490" w:rsidRDefault="009C7490" w:rsidP="155E2784">
            <w:pPr>
              <w:rPr>
                <w:rFonts w:ascii="Century Gothic" w:eastAsia="Century Gothic" w:hAnsi="Century Gothic" w:cs="Century Gothic"/>
                <w:sz w:val="20"/>
                <w:szCs w:val="20"/>
              </w:rPr>
            </w:pPr>
            <w:r w:rsidRPr="155E2784">
              <w:rPr>
                <w:rFonts w:ascii="Century Gothic" w:eastAsia="Century Gothic" w:hAnsi="Century Gothic" w:cs="Century Gothic"/>
                <w:sz w:val="20"/>
                <w:szCs w:val="20"/>
              </w:rPr>
              <w:t>Understand the culture of the countries in which the language is spoken. This concept involves the background knowledge and cultural capital needed to infer meaning from interactions</w:t>
            </w:r>
          </w:p>
        </w:tc>
        <w:tc>
          <w:tcPr>
            <w:tcW w:w="5767" w:type="dxa"/>
          </w:tcPr>
          <w:p w14:paraId="25A83D0F" w14:textId="73F17927" w:rsidR="009C7490" w:rsidRPr="005F7896" w:rsidRDefault="009C7490" w:rsidP="00C116AB">
            <w:pPr>
              <w:rPr>
                <w:rFonts w:ascii="Century Gothic" w:eastAsia="Century Gothic" w:hAnsi="Century Gothic" w:cs="Century Gothic"/>
                <w:sz w:val="20"/>
                <w:szCs w:val="20"/>
              </w:rPr>
            </w:pPr>
          </w:p>
        </w:tc>
      </w:tr>
      <w:tr w:rsidR="009C7490" w14:paraId="273572ED" w14:textId="77777777" w:rsidTr="029785CF">
        <w:trPr>
          <w:gridAfter w:val="2"/>
          <w:wAfter w:w="10948" w:type="dxa"/>
          <w:trHeight w:val="789"/>
        </w:trPr>
        <w:tc>
          <w:tcPr>
            <w:tcW w:w="2413" w:type="dxa"/>
          </w:tcPr>
          <w:p w14:paraId="0009A1D9" w14:textId="77777777" w:rsidR="009C7490" w:rsidRDefault="009C7490" w:rsidP="43F5C6DF">
            <w:pPr>
              <w:rPr>
                <w:rFonts w:ascii="Century Gothic" w:eastAsia="Century Gothic" w:hAnsi="Century Gothic" w:cs="Century Gothic"/>
                <w:sz w:val="20"/>
                <w:szCs w:val="20"/>
              </w:rPr>
            </w:pPr>
          </w:p>
        </w:tc>
        <w:tc>
          <w:tcPr>
            <w:tcW w:w="1850" w:type="dxa"/>
          </w:tcPr>
          <w:p w14:paraId="0C92C2B9" w14:textId="77777777" w:rsidR="009C7490" w:rsidRDefault="009C7490" w:rsidP="43F5C6DF">
            <w:pPr>
              <w:pStyle w:val="Header"/>
              <w:rPr>
                <w:rFonts w:ascii="Century Gothic" w:eastAsia="Century Gothic" w:hAnsi="Century Gothic" w:cs="Century Gothic"/>
                <w:sz w:val="20"/>
                <w:szCs w:val="20"/>
              </w:rPr>
            </w:pPr>
          </w:p>
        </w:tc>
        <w:tc>
          <w:tcPr>
            <w:tcW w:w="5416" w:type="dxa"/>
          </w:tcPr>
          <w:p w14:paraId="7544F238" w14:textId="77777777" w:rsidR="009C7490" w:rsidRDefault="009C7490" w:rsidP="43F5C6DF">
            <w:pPr>
              <w:rPr>
                <w:rFonts w:ascii="Century Gothic" w:eastAsia="Century Gothic" w:hAnsi="Century Gothic" w:cs="Century Gothic"/>
                <w:sz w:val="20"/>
                <w:szCs w:val="20"/>
              </w:rPr>
            </w:pPr>
          </w:p>
        </w:tc>
        <w:tc>
          <w:tcPr>
            <w:tcW w:w="5767" w:type="dxa"/>
          </w:tcPr>
          <w:p w14:paraId="710D52FC" w14:textId="77777777" w:rsidR="009C7490" w:rsidRPr="005F7896" w:rsidRDefault="009C7490" w:rsidP="43F5C6DF">
            <w:pPr>
              <w:pStyle w:val="Default"/>
              <w:rPr>
                <w:rFonts w:ascii="Century Gothic" w:eastAsia="Century Gothic" w:hAnsi="Century Gothic" w:cs="Century Gothic"/>
                <w:sz w:val="20"/>
                <w:szCs w:val="20"/>
              </w:rPr>
            </w:pPr>
          </w:p>
        </w:tc>
      </w:tr>
    </w:tbl>
    <w:p w14:paraId="1D7B270A" w14:textId="77777777" w:rsidR="00E932CC" w:rsidRDefault="00E932CC"/>
    <w:sectPr w:rsidR="00E932CC" w:rsidSect="00B35587">
      <w:headerReference w:type="default" r:id="rId10"/>
      <w:footerReference w:type="default" r:id="rId11"/>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243922" w14:textId="77777777" w:rsidR="00A22B69" w:rsidRDefault="00A22B69" w:rsidP="00052238">
      <w:r>
        <w:separator/>
      </w:r>
    </w:p>
  </w:endnote>
  <w:endnote w:type="continuationSeparator" w:id="0">
    <w:p w14:paraId="627AFAE4" w14:textId="77777777" w:rsidR="00A22B69" w:rsidRDefault="00A22B69" w:rsidP="00052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Light">
    <w:altName w:val="Calibri"/>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5133"/>
      <w:gridCol w:w="5133"/>
      <w:gridCol w:w="5133"/>
    </w:tblGrid>
    <w:tr w:rsidR="00A22B69" w14:paraId="48947A08" w14:textId="77777777" w:rsidTr="5B86C6E5">
      <w:tc>
        <w:tcPr>
          <w:tcW w:w="5133" w:type="dxa"/>
        </w:tcPr>
        <w:p w14:paraId="17A2CDA2" w14:textId="5AA0C28D" w:rsidR="00A22B69" w:rsidRDefault="00A22B69" w:rsidP="5B86C6E5">
          <w:pPr>
            <w:pStyle w:val="Header"/>
            <w:ind w:left="-115"/>
          </w:pPr>
        </w:p>
      </w:tc>
      <w:tc>
        <w:tcPr>
          <w:tcW w:w="5133" w:type="dxa"/>
        </w:tcPr>
        <w:p w14:paraId="0E1513B3" w14:textId="19E1005B" w:rsidR="00A22B69" w:rsidRDefault="00A22B69" w:rsidP="5B86C6E5">
          <w:pPr>
            <w:pStyle w:val="Header"/>
            <w:jc w:val="center"/>
          </w:pPr>
        </w:p>
      </w:tc>
      <w:tc>
        <w:tcPr>
          <w:tcW w:w="5133" w:type="dxa"/>
        </w:tcPr>
        <w:p w14:paraId="58D10327" w14:textId="29BB2B05" w:rsidR="00A22B69" w:rsidRDefault="00A22B69" w:rsidP="5B86C6E5">
          <w:pPr>
            <w:pStyle w:val="Header"/>
            <w:ind w:right="-115"/>
            <w:jc w:val="right"/>
          </w:pPr>
        </w:p>
      </w:tc>
    </w:tr>
  </w:tbl>
  <w:p w14:paraId="31D18269" w14:textId="75AD8C29" w:rsidR="00A22B69" w:rsidRDefault="00A22B69" w:rsidP="5B86C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7E61B" w14:textId="77777777" w:rsidR="00A22B69" w:rsidRDefault="00A22B69" w:rsidP="00052238">
      <w:r>
        <w:separator/>
      </w:r>
    </w:p>
  </w:footnote>
  <w:footnote w:type="continuationSeparator" w:id="0">
    <w:p w14:paraId="409A76CC" w14:textId="77777777" w:rsidR="00A22B69" w:rsidRDefault="00A22B69" w:rsidP="000522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ED11A" w14:textId="595E1475" w:rsidR="00A22B69" w:rsidRDefault="00A22B69" w:rsidP="00052238">
    <w:pPr>
      <w:pStyle w:val="Header"/>
      <w:rPr>
        <w:b/>
        <w:sz w:val="40"/>
      </w:rPr>
    </w:pPr>
    <w:r w:rsidRPr="009A040C">
      <w:rPr>
        <w:b/>
        <w:noProof/>
        <w:sz w:val="40"/>
        <w:lang w:eastAsia="en-GB"/>
      </w:rPr>
      <w:drawing>
        <wp:anchor distT="0" distB="0" distL="114300" distR="114300" simplePos="0" relativeHeight="251659264" behindDoc="0" locked="0" layoutInCell="1" allowOverlap="1" wp14:anchorId="6A4B20E1" wp14:editId="5F394582">
          <wp:simplePos x="0" y="0"/>
          <wp:positionH relativeFrom="margin">
            <wp:posOffset>8035117</wp:posOffset>
          </wp:positionH>
          <wp:positionV relativeFrom="margin">
            <wp:posOffset>-1237731</wp:posOffset>
          </wp:positionV>
          <wp:extent cx="1493520" cy="13703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untingtower_portrait_POS.png"/>
                  <pic:cNvPicPr/>
                </pic:nvPicPr>
                <pic:blipFill>
                  <a:blip r:embed="rId1">
                    <a:extLst>
                      <a:ext uri="{28A0092B-C50C-407E-A947-70E740481C1C}">
                        <a14:useLocalDpi xmlns:a14="http://schemas.microsoft.com/office/drawing/2010/main" val="0"/>
                      </a:ext>
                    </a:extLst>
                  </a:blip>
                  <a:stretch>
                    <a:fillRect/>
                  </a:stretch>
                </pic:blipFill>
                <pic:spPr>
                  <a:xfrm>
                    <a:off x="0" y="0"/>
                    <a:ext cx="1493520" cy="1370330"/>
                  </a:xfrm>
                  <a:prstGeom prst="rect">
                    <a:avLst/>
                  </a:prstGeom>
                </pic:spPr>
              </pic:pic>
            </a:graphicData>
          </a:graphic>
          <wp14:sizeRelH relativeFrom="margin">
            <wp14:pctWidth>0</wp14:pctWidth>
          </wp14:sizeRelH>
          <wp14:sizeRelV relativeFrom="margin">
            <wp14:pctHeight>0</wp14:pctHeight>
          </wp14:sizeRelV>
        </wp:anchor>
      </w:drawing>
    </w:r>
    <w:r w:rsidRPr="1791D1D2">
      <w:rPr>
        <w:b/>
        <w:bCs/>
        <w:noProof/>
        <w:sz w:val="40"/>
        <w:szCs w:val="40"/>
        <w:lang w:eastAsia="en-GB"/>
      </w:rPr>
      <w:t>Curriculum Plan</w:t>
    </w:r>
    <w:r w:rsidRPr="1791D1D2">
      <w:rPr>
        <w:b/>
        <w:bCs/>
        <w:sz w:val="40"/>
        <w:szCs w:val="40"/>
      </w:rPr>
      <w:t xml:space="preserve"> Overview </w:t>
    </w:r>
    <w:r>
      <w:rPr>
        <w:b/>
        <w:bCs/>
        <w:noProof/>
        <w:sz w:val="40"/>
        <w:szCs w:val="40"/>
        <w:lang w:eastAsia="en-GB"/>
      </w:rPr>
      <w:t>Summer</w:t>
    </w:r>
    <w:r w:rsidRPr="1791D1D2">
      <w:rPr>
        <w:b/>
        <w:bCs/>
        <w:noProof/>
        <w:sz w:val="40"/>
        <w:szCs w:val="40"/>
        <w:lang w:eastAsia="en-GB"/>
      </w:rPr>
      <w:t xml:space="preserve"> </w:t>
    </w:r>
    <w:r>
      <w:rPr>
        <w:b/>
        <w:bCs/>
        <w:sz w:val="40"/>
        <w:szCs w:val="40"/>
      </w:rPr>
      <w:t>2022</w:t>
    </w:r>
  </w:p>
  <w:p w14:paraId="57B0D894" w14:textId="67C45557" w:rsidR="00A22B69" w:rsidRPr="009A040C" w:rsidRDefault="00A22B69" w:rsidP="00052238">
    <w:pPr>
      <w:pStyle w:val="Header"/>
      <w:rPr>
        <w:b/>
        <w:sz w:val="40"/>
      </w:rPr>
    </w:pPr>
    <w:r>
      <w:rPr>
        <w:b/>
        <w:sz w:val="40"/>
      </w:rPr>
      <w:t xml:space="preserve">Year Group: 3 </w:t>
    </w:r>
    <w:r>
      <w:rPr>
        <w:b/>
        <w:sz w:val="40"/>
      </w:rPr>
      <w:tab/>
      <w:t xml:space="preserve">            </w:t>
    </w:r>
    <w:r>
      <w:rPr>
        <w:b/>
        <w:sz w:val="40"/>
      </w:rPr>
      <w:tab/>
      <w:t xml:space="preserve"> </w:t>
    </w:r>
  </w:p>
  <w:p w14:paraId="4F904CB7" w14:textId="77777777" w:rsidR="00A22B69" w:rsidRDefault="00A22B69" w:rsidP="00052238">
    <w:pPr>
      <w:pStyle w:val="Header"/>
    </w:pPr>
  </w:p>
  <w:p w14:paraId="06971CD3" w14:textId="77777777" w:rsidR="00A22B69" w:rsidRDefault="00A22B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7B54"/>
    <w:multiLevelType w:val="hybridMultilevel"/>
    <w:tmpl w:val="0E702928"/>
    <w:lvl w:ilvl="0" w:tplc="5AEC7D66">
      <w:start w:val="1"/>
      <w:numFmt w:val="bullet"/>
      <w:lvlText w:val=""/>
      <w:lvlJc w:val="left"/>
      <w:pPr>
        <w:ind w:left="360" w:hanging="360"/>
      </w:pPr>
      <w:rPr>
        <w:rFonts w:ascii="Symbol" w:hAnsi="Symbol" w:hint="default"/>
      </w:rPr>
    </w:lvl>
    <w:lvl w:ilvl="1" w:tplc="3C2A6F72">
      <w:start w:val="1"/>
      <w:numFmt w:val="bullet"/>
      <w:lvlText w:val="o"/>
      <w:lvlJc w:val="left"/>
      <w:pPr>
        <w:ind w:left="1080" w:hanging="360"/>
      </w:pPr>
      <w:rPr>
        <w:rFonts w:ascii="Courier New" w:hAnsi="Courier New" w:hint="default"/>
      </w:rPr>
    </w:lvl>
    <w:lvl w:ilvl="2" w:tplc="DF36BB56">
      <w:start w:val="1"/>
      <w:numFmt w:val="bullet"/>
      <w:lvlText w:val=""/>
      <w:lvlJc w:val="left"/>
      <w:pPr>
        <w:ind w:left="1800" w:hanging="360"/>
      </w:pPr>
      <w:rPr>
        <w:rFonts w:ascii="Wingdings" w:hAnsi="Wingdings" w:hint="default"/>
      </w:rPr>
    </w:lvl>
    <w:lvl w:ilvl="3" w:tplc="84CAA1C6">
      <w:start w:val="1"/>
      <w:numFmt w:val="bullet"/>
      <w:lvlText w:val=""/>
      <w:lvlJc w:val="left"/>
      <w:pPr>
        <w:ind w:left="2520" w:hanging="360"/>
      </w:pPr>
      <w:rPr>
        <w:rFonts w:ascii="Symbol" w:hAnsi="Symbol" w:hint="default"/>
      </w:rPr>
    </w:lvl>
    <w:lvl w:ilvl="4" w:tplc="B394BF8E">
      <w:start w:val="1"/>
      <w:numFmt w:val="bullet"/>
      <w:lvlText w:val="o"/>
      <w:lvlJc w:val="left"/>
      <w:pPr>
        <w:ind w:left="3240" w:hanging="360"/>
      </w:pPr>
      <w:rPr>
        <w:rFonts w:ascii="Courier New" w:hAnsi="Courier New" w:hint="default"/>
      </w:rPr>
    </w:lvl>
    <w:lvl w:ilvl="5" w:tplc="65E46E26">
      <w:start w:val="1"/>
      <w:numFmt w:val="bullet"/>
      <w:lvlText w:val=""/>
      <w:lvlJc w:val="left"/>
      <w:pPr>
        <w:ind w:left="3960" w:hanging="360"/>
      </w:pPr>
      <w:rPr>
        <w:rFonts w:ascii="Wingdings" w:hAnsi="Wingdings" w:hint="default"/>
      </w:rPr>
    </w:lvl>
    <w:lvl w:ilvl="6" w:tplc="1CAC5C88">
      <w:start w:val="1"/>
      <w:numFmt w:val="bullet"/>
      <w:lvlText w:val=""/>
      <w:lvlJc w:val="left"/>
      <w:pPr>
        <w:ind w:left="4680" w:hanging="360"/>
      </w:pPr>
      <w:rPr>
        <w:rFonts w:ascii="Symbol" w:hAnsi="Symbol" w:hint="default"/>
      </w:rPr>
    </w:lvl>
    <w:lvl w:ilvl="7" w:tplc="53E6FDD0">
      <w:start w:val="1"/>
      <w:numFmt w:val="bullet"/>
      <w:lvlText w:val="o"/>
      <w:lvlJc w:val="left"/>
      <w:pPr>
        <w:ind w:left="5400" w:hanging="360"/>
      </w:pPr>
      <w:rPr>
        <w:rFonts w:ascii="Courier New" w:hAnsi="Courier New" w:hint="default"/>
      </w:rPr>
    </w:lvl>
    <w:lvl w:ilvl="8" w:tplc="A6583146">
      <w:start w:val="1"/>
      <w:numFmt w:val="bullet"/>
      <w:lvlText w:val=""/>
      <w:lvlJc w:val="left"/>
      <w:pPr>
        <w:ind w:left="6120" w:hanging="360"/>
      </w:pPr>
      <w:rPr>
        <w:rFonts w:ascii="Wingdings" w:hAnsi="Wingdings" w:hint="default"/>
      </w:rPr>
    </w:lvl>
  </w:abstractNum>
  <w:abstractNum w:abstractNumId="1" w15:restartNumberingAfterBreak="0">
    <w:nsid w:val="01C062A0"/>
    <w:multiLevelType w:val="hybridMultilevel"/>
    <w:tmpl w:val="D9181856"/>
    <w:lvl w:ilvl="0" w:tplc="08842966">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93A45DF0">
      <w:numFmt w:val="bullet"/>
      <w:lvlText w:val="•"/>
      <w:lvlJc w:val="left"/>
      <w:pPr>
        <w:ind w:left="1391" w:hanging="510"/>
      </w:pPr>
      <w:rPr>
        <w:rFonts w:hint="default"/>
        <w:lang w:val="en-GB" w:eastAsia="en-GB" w:bidi="en-GB"/>
      </w:rPr>
    </w:lvl>
    <w:lvl w:ilvl="2" w:tplc="55D07462">
      <w:numFmt w:val="bullet"/>
      <w:lvlText w:val="•"/>
      <w:lvlJc w:val="left"/>
      <w:pPr>
        <w:ind w:left="2123" w:hanging="510"/>
      </w:pPr>
      <w:rPr>
        <w:rFonts w:hint="default"/>
        <w:lang w:val="en-GB" w:eastAsia="en-GB" w:bidi="en-GB"/>
      </w:rPr>
    </w:lvl>
    <w:lvl w:ilvl="3" w:tplc="4336DB2E">
      <w:numFmt w:val="bullet"/>
      <w:lvlText w:val="•"/>
      <w:lvlJc w:val="left"/>
      <w:pPr>
        <w:ind w:left="2855" w:hanging="510"/>
      </w:pPr>
      <w:rPr>
        <w:rFonts w:hint="default"/>
        <w:lang w:val="en-GB" w:eastAsia="en-GB" w:bidi="en-GB"/>
      </w:rPr>
    </w:lvl>
    <w:lvl w:ilvl="4" w:tplc="FD229384">
      <w:numFmt w:val="bullet"/>
      <w:lvlText w:val="•"/>
      <w:lvlJc w:val="left"/>
      <w:pPr>
        <w:ind w:left="3587" w:hanging="510"/>
      </w:pPr>
      <w:rPr>
        <w:rFonts w:hint="default"/>
        <w:lang w:val="en-GB" w:eastAsia="en-GB" w:bidi="en-GB"/>
      </w:rPr>
    </w:lvl>
    <w:lvl w:ilvl="5" w:tplc="C8F03436">
      <w:numFmt w:val="bullet"/>
      <w:lvlText w:val="•"/>
      <w:lvlJc w:val="left"/>
      <w:pPr>
        <w:ind w:left="4319" w:hanging="510"/>
      </w:pPr>
      <w:rPr>
        <w:rFonts w:hint="default"/>
        <w:lang w:val="en-GB" w:eastAsia="en-GB" w:bidi="en-GB"/>
      </w:rPr>
    </w:lvl>
    <w:lvl w:ilvl="6" w:tplc="8834B1CE">
      <w:numFmt w:val="bullet"/>
      <w:lvlText w:val="•"/>
      <w:lvlJc w:val="left"/>
      <w:pPr>
        <w:ind w:left="5050" w:hanging="510"/>
      </w:pPr>
      <w:rPr>
        <w:rFonts w:hint="default"/>
        <w:lang w:val="en-GB" w:eastAsia="en-GB" w:bidi="en-GB"/>
      </w:rPr>
    </w:lvl>
    <w:lvl w:ilvl="7" w:tplc="D1AEB88E">
      <w:numFmt w:val="bullet"/>
      <w:lvlText w:val="•"/>
      <w:lvlJc w:val="left"/>
      <w:pPr>
        <w:ind w:left="5782" w:hanging="510"/>
      </w:pPr>
      <w:rPr>
        <w:rFonts w:hint="default"/>
        <w:lang w:val="en-GB" w:eastAsia="en-GB" w:bidi="en-GB"/>
      </w:rPr>
    </w:lvl>
    <w:lvl w:ilvl="8" w:tplc="90E88AA6">
      <w:numFmt w:val="bullet"/>
      <w:lvlText w:val="•"/>
      <w:lvlJc w:val="left"/>
      <w:pPr>
        <w:ind w:left="6514" w:hanging="510"/>
      </w:pPr>
      <w:rPr>
        <w:rFonts w:hint="default"/>
        <w:lang w:val="en-GB" w:eastAsia="en-GB" w:bidi="en-GB"/>
      </w:rPr>
    </w:lvl>
  </w:abstractNum>
  <w:abstractNum w:abstractNumId="2" w15:restartNumberingAfterBreak="0">
    <w:nsid w:val="21904606"/>
    <w:multiLevelType w:val="hybridMultilevel"/>
    <w:tmpl w:val="4D6E07AC"/>
    <w:lvl w:ilvl="0" w:tplc="CCDCA874">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C119D4"/>
    <w:multiLevelType w:val="hybridMultilevel"/>
    <w:tmpl w:val="6D70F74C"/>
    <w:lvl w:ilvl="0" w:tplc="C6FEA762">
      <w:start w:val="1"/>
      <w:numFmt w:val="bullet"/>
      <w:lvlText w:val=""/>
      <w:lvlJc w:val="left"/>
      <w:pPr>
        <w:ind w:left="360" w:hanging="360"/>
      </w:pPr>
      <w:rPr>
        <w:rFonts w:ascii="Symbol" w:hAnsi="Symbol" w:hint="default"/>
      </w:rPr>
    </w:lvl>
    <w:lvl w:ilvl="1" w:tplc="06F06120">
      <w:start w:val="1"/>
      <w:numFmt w:val="bullet"/>
      <w:lvlText w:val="o"/>
      <w:lvlJc w:val="left"/>
      <w:pPr>
        <w:ind w:left="1080" w:hanging="360"/>
      </w:pPr>
      <w:rPr>
        <w:rFonts w:ascii="Courier New" w:hAnsi="Courier New" w:hint="default"/>
      </w:rPr>
    </w:lvl>
    <w:lvl w:ilvl="2" w:tplc="5CE8A8C4">
      <w:start w:val="1"/>
      <w:numFmt w:val="bullet"/>
      <w:lvlText w:val=""/>
      <w:lvlJc w:val="left"/>
      <w:pPr>
        <w:ind w:left="1800" w:hanging="360"/>
      </w:pPr>
      <w:rPr>
        <w:rFonts w:ascii="Wingdings" w:hAnsi="Wingdings" w:hint="default"/>
      </w:rPr>
    </w:lvl>
    <w:lvl w:ilvl="3" w:tplc="0E6EDDFC">
      <w:start w:val="1"/>
      <w:numFmt w:val="bullet"/>
      <w:lvlText w:val=""/>
      <w:lvlJc w:val="left"/>
      <w:pPr>
        <w:ind w:left="2520" w:hanging="360"/>
      </w:pPr>
      <w:rPr>
        <w:rFonts w:ascii="Symbol" w:hAnsi="Symbol" w:hint="default"/>
      </w:rPr>
    </w:lvl>
    <w:lvl w:ilvl="4" w:tplc="A8DEC95C">
      <w:start w:val="1"/>
      <w:numFmt w:val="bullet"/>
      <w:lvlText w:val="o"/>
      <w:lvlJc w:val="left"/>
      <w:pPr>
        <w:ind w:left="3240" w:hanging="360"/>
      </w:pPr>
      <w:rPr>
        <w:rFonts w:ascii="Courier New" w:hAnsi="Courier New" w:hint="default"/>
      </w:rPr>
    </w:lvl>
    <w:lvl w:ilvl="5" w:tplc="75CEE418">
      <w:start w:val="1"/>
      <w:numFmt w:val="bullet"/>
      <w:lvlText w:val=""/>
      <w:lvlJc w:val="left"/>
      <w:pPr>
        <w:ind w:left="3960" w:hanging="360"/>
      </w:pPr>
      <w:rPr>
        <w:rFonts w:ascii="Wingdings" w:hAnsi="Wingdings" w:hint="default"/>
      </w:rPr>
    </w:lvl>
    <w:lvl w:ilvl="6" w:tplc="F32EBDB6">
      <w:start w:val="1"/>
      <w:numFmt w:val="bullet"/>
      <w:lvlText w:val=""/>
      <w:lvlJc w:val="left"/>
      <w:pPr>
        <w:ind w:left="4680" w:hanging="360"/>
      </w:pPr>
      <w:rPr>
        <w:rFonts w:ascii="Symbol" w:hAnsi="Symbol" w:hint="default"/>
      </w:rPr>
    </w:lvl>
    <w:lvl w:ilvl="7" w:tplc="6518E308">
      <w:start w:val="1"/>
      <w:numFmt w:val="bullet"/>
      <w:lvlText w:val="o"/>
      <w:lvlJc w:val="left"/>
      <w:pPr>
        <w:ind w:left="5400" w:hanging="360"/>
      </w:pPr>
      <w:rPr>
        <w:rFonts w:ascii="Courier New" w:hAnsi="Courier New" w:hint="default"/>
      </w:rPr>
    </w:lvl>
    <w:lvl w:ilvl="8" w:tplc="37B8DECE">
      <w:start w:val="1"/>
      <w:numFmt w:val="bullet"/>
      <w:lvlText w:val=""/>
      <w:lvlJc w:val="left"/>
      <w:pPr>
        <w:ind w:left="6120" w:hanging="360"/>
      </w:pPr>
      <w:rPr>
        <w:rFonts w:ascii="Wingdings" w:hAnsi="Wingdings" w:hint="default"/>
      </w:rPr>
    </w:lvl>
  </w:abstractNum>
  <w:abstractNum w:abstractNumId="4" w15:restartNumberingAfterBreak="0">
    <w:nsid w:val="25B54F03"/>
    <w:multiLevelType w:val="hybridMultilevel"/>
    <w:tmpl w:val="70D65A9A"/>
    <w:lvl w:ilvl="0" w:tplc="25B2667E">
      <w:start w:val="1"/>
      <w:numFmt w:val="bullet"/>
      <w:lvlText w:val=""/>
      <w:lvlJc w:val="left"/>
      <w:pPr>
        <w:ind w:left="360" w:hanging="360"/>
      </w:pPr>
      <w:rPr>
        <w:rFonts w:ascii="Symbol" w:hAnsi="Symbol" w:hint="default"/>
      </w:rPr>
    </w:lvl>
    <w:lvl w:ilvl="1" w:tplc="6BBA17A2">
      <w:start w:val="1"/>
      <w:numFmt w:val="bullet"/>
      <w:lvlText w:val="o"/>
      <w:lvlJc w:val="left"/>
      <w:pPr>
        <w:ind w:left="1080" w:hanging="360"/>
      </w:pPr>
      <w:rPr>
        <w:rFonts w:ascii="Courier New" w:hAnsi="Courier New" w:hint="default"/>
      </w:rPr>
    </w:lvl>
    <w:lvl w:ilvl="2" w:tplc="FAA4056E">
      <w:start w:val="1"/>
      <w:numFmt w:val="bullet"/>
      <w:lvlText w:val=""/>
      <w:lvlJc w:val="left"/>
      <w:pPr>
        <w:ind w:left="1800" w:hanging="360"/>
      </w:pPr>
      <w:rPr>
        <w:rFonts w:ascii="Wingdings" w:hAnsi="Wingdings" w:hint="default"/>
      </w:rPr>
    </w:lvl>
    <w:lvl w:ilvl="3" w:tplc="9B34A61E">
      <w:start w:val="1"/>
      <w:numFmt w:val="bullet"/>
      <w:lvlText w:val=""/>
      <w:lvlJc w:val="left"/>
      <w:pPr>
        <w:ind w:left="2520" w:hanging="360"/>
      </w:pPr>
      <w:rPr>
        <w:rFonts w:ascii="Symbol" w:hAnsi="Symbol" w:hint="default"/>
      </w:rPr>
    </w:lvl>
    <w:lvl w:ilvl="4" w:tplc="6A8E2FB2">
      <w:start w:val="1"/>
      <w:numFmt w:val="bullet"/>
      <w:lvlText w:val="o"/>
      <w:lvlJc w:val="left"/>
      <w:pPr>
        <w:ind w:left="3240" w:hanging="360"/>
      </w:pPr>
      <w:rPr>
        <w:rFonts w:ascii="Courier New" w:hAnsi="Courier New" w:hint="default"/>
      </w:rPr>
    </w:lvl>
    <w:lvl w:ilvl="5" w:tplc="3634BF5E">
      <w:start w:val="1"/>
      <w:numFmt w:val="bullet"/>
      <w:lvlText w:val=""/>
      <w:lvlJc w:val="left"/>
      <w:pPr>
        <w:ind w:left="3960" w:hanging="360"/>
      </w:pPr>
      <w:rPr>
        <w:rFonts w:ascii="Wingdings" w:hAnsi="Wingdings" w:hint="default"/>
      </w:rPr>
    </w:lvl>
    <w:lvl w:ilvl="6" w:tplc="FBF80AE4">
      <w:start w:val="1"/>
      <w:numFmt w:val="bullet"/>
      <w:lvlText w:val=""/>
      <w:lvlJc w:val="left"/>
      <w:pPr>
        <w:ind w:left="4680" w:hanging="360"/>
      </w:pPr>
      <w:rPr>
        <w:rFonts w:ascii="Symbol" w:hAnsi="Symbol" w:hint="default"/>
      </w:rPr>
    </w:lvl>
    <w:lvl w:ilvl="7" w:tplc="2404F1BE">
      <w:start w:val="1"/>
      <w:numFmt w:val="bullet"/>
      <w:lvlText w:val="o"/>
      <w:lvlJc w:val="left"/>
      <w:pPr>
        <w:ind w:left="5400" w:hanging="360"/>
      </w:pPr>
      <w:rPr>
        <w:rFonts w:ascii="Courier New" w:hAnsi="Courier New" w:hint="default"/>
      </w:rPr>
    </w:lvl>
    <w:lvl w:ilvl="8" w:tplc="9872E3AC">
      <w:start w:val="1"/>
      <w:numFmt w:val="bullet"/>
      <w:lvlText w:val=""/>
      <w:lvlJc w:val="left"/>
      <w:pPr>
        <w:ind w:left="6120" w:hanging="360"/>
      </w:pPr>
      <w:rPr>
        <w:rFonts w:ascii="Wingdings" w:hAnsi="Wingdings" w:hint="default"/>
      </w:rPr>
    </w:lvl>
  </w:abstractNum>
  <w:abstractNum w:abstractNumId="5" w15:restartNumberingAfterBreak="0">
    <w:nsid w:val="2F271D1B"/>
    <w:multiLevelType w:val="hybridMultilevel"/>
    <w:tmpl w:val="997A533E"/>
    <w:lvl w:ilvl="0" w:tplc="FFFFFFFF">
      <w:start w:val="1"/>
      <w:numFmt w:val="bullet"/>
      <w:lvlText w:val=""/>
      <w:lvlJc w:val="left"/>
      <w:pPr>
        <w:ind w:left="720" w:hanging="360"/>
      </w:pPr>
      <w:rPr>
        <w:rFonts w:ascii="Symbol" w:hAnsi="Symbol" w:hint="default"/>
      </w:rPr>
    </w:lvl>
    <w:lvl w:ilvl="1" w:tplc="C080A8E8">
      <w:start w:val="1"/>
      <w:numFmt w:val="bullet"/>
      <w:lvlText w:val="o"/>
      <w:lvlJc w:val="left"/>
      <w:pPr>
        <w:ind w:left="1440" w:hanging="360"/>
      </w:pPr>
      <w:rPr>
        <w:rFonts w:ascii="Courier New" w:hAnsi="Courier New" w:hint="default"/>
      </w:rPr>
    </w:lvl>
    <w:lvl w:ilvl="2" w:tplc="7C3EEDBA">
      <w:start w:val="1"/>
      <w:numFmt w:val="bullet"/>
      <w:lvlText w:val=""/>
      <w:lvlJc w:val="left"/>
      <w:pPr>
        <w:ind w:left="2160" w:hanging="360"/>
      </w:pPr>
      <w:rPr>
        <w:rFonts w:ascii="Wingdings" w:hAnsi="Wingdings" w:hint="default"/>
      </w:rPr>
    </w:lvl>
    <w:lvl w:ilvl="3" w:tplc="A9AE13F4">
      <w:start w:val="1"/>
      <w:numFmt w:val="bullet"/>
      <w:lvlText w:val=""/>
      <w:lvlJc w:val="left"/>
      <w:pPr>
        <w:ind w:left="2880" w:hanging="360"/>
      </w:pPr>
      <w:rPr>
        <w:rFonts w:ascii="Symbol" w:hAnsi="Symbol" w:hint="default"/>
      </w:rPr>
    </w:lvl>
    <w:lvl w:ilvl="4" w:tplc="D66EBCA8">
      <w:start w:val="1"/>
      <w:numFmt w:val="bullet"/>
      <w:lvlText w:val="o"/>
      <w:lvlJc w:val="left"/>
      <w:pPr>
        <w:ind w:left="3600" w:hanging="360"/>
      </w:pPr>
      <w:rPr>
        <w:rFonts w:ascii="Courier New" w:hAnsi="Courier New" w:hint="default"/>
      </w:rPr>
    </w:lvl>
    <w:lvl w:ilvl="5" w:tplc="FE3CE742">
      <w:start w:val="1"/>
      <w:numFmt w:val="bullet"/>
      <w:lvlText w:val=""/>
      <w:lvlJc w:val="left"/>
      <w:pPr>
        <w:ind w:left="4320" w:hanging="360"/>
      </w:pPr>
      <w:rPr>
        <w:rFonts w:ascii="Wingdings" w:hAnsi="Wingdings" w:hint="default"/>
      </w:rPr>
    </w:lvl>
    <w:lvl w:ilvl="6" w:tplc="61264638">
      <w:start w:val="1"/>
      <w:numFmt w:val="bullet"/>
      <w:lvlText w:val=""/>
      <w:lvlJc w:val="left"/>
      <w:pPr>
        <w:ind w:left="5040" w:hanging="360"/>
      </w:pPr>
      <w:rPr>
        <w:rFonts w:ascii="Symbol" w:hAnsi="Symbol" w:hint="default"/>
      </w:rPr>
    </w:lvl>
    <w:lvl w:ilvl="7" w:tplc="2F7C31D0">
      <w:start w:val="1"/>
      <w:numFmt w:val="bullet"/>
      <w:lvlText w:val="o"/>
      <w:lvlJc w:val="left"/>
      <w:pPr>
        <w:ind w:left="5760" w:hanging="360"/>
      </w:pPr>
      <w:rPr>
        <w:rFonts w:ascii="Courier New" w:hAnsi="Courier New" w:hint="default"/>
      </w:rPr>
    </w:lvl>
    <w:lvl w:ilvl="8" w:tplc="596857EC">
      <w:start w:val="1"/>
      <w:numFmt w:val="bullet"/>
      <w:lvlText w:val=""/>
      <w:lvlJc w:val="left"/>
      <w:pPr>
        <w:ind w:left="6480" w:hanging="360"/>
      </w:pPr>
      <w:rPr>
        <w:rFonts w:ascii="Wingdings" w:hAnsi="Wingdings" w:hint="default"/>
      </w:rPr>
    </w:lvl>
  </w:abstractNum>
  <w:abstractNum w:abstractNumId="6" w15:restartNumberingAfterBreak="0">
    <w:nsid w:val="373A6F31"/>
    <w:multiLevelType w:val="hybridMultilevel"/>
    <w:tmpl w:val="E45082A2"/>
    <w:lvl w:ilvl="0" w:tplc="27D694E2">
      <w:start w:val="1"/>
      <w:numFmt w:val="bullet"/>
      <w:lvlText w:val=""/>
      <w:lvlJc w:val="left"/>
      <w:pPr>
        <w:ind w:left="360" w:hanging="360"/>
      </w:pPr>
      <w:rPr>
        <w:rFonts w:ascii="Symbol" w:hAnsi="Symbol" w:hint="default"/>
      </w:rPr>
    </w:lvl>
    <w:lvl w:ilvl="1" w:tplc="46BAD748">
      <w:start w:val="1"/>
      <w:numFmt w:val="bullet"/>
      <w:lvlText w:val="o"/>
      <w:lvlJc w:val="left"/>
      <w:pPr>
        <w:ind w:left="1080" w:hanging="360"/>
      </w:pPr>
      <w:rPr>
        <w:rFonts w:ascii="Courier New" w:hAnsi="Courier New" w:hint="default"/>
      </w:rPr>
    </w:lvl>
    <w:lvl w:ilvl="2" w:tplc="810040EA">
      <w:start w:val="1"/>
      <w:numFmt w:val="bullet"/>
      <w:lvlText w:val=""/>
      <w:lvlJc w:val="left"/>
      <w:pPr>
        <w:ind w:left="1800" w:hanging="360"/>
      </w:pPr>
      <w:rPr>
        <w:rFonts w:ascii="Wingdings" w:hAnsi="Wingdings" w:hint="default"/>
      </w:rPr>
    </w:lvl>
    <w:lvl w:ilvl="3" w:tplc="CFA45C2A">
      <w:start w:val="1"/>
      <w:numFmt w:val="bullet"/>
      <w:lvlText w:val=""/>
      <w:lvlJc w:val="left"/>
      <w:pPr>
        <w:ind w:left="2520" w:hanging="360"/>
      </w:pPr>
      <w:rPr>
        <w:rFonts w:ascii="Symbol" w:hAnsi="Symbol" w:hint="default"/>
      </w:rPr>
    </w:lvl>
    <w:lvl w:ilvl="4" w:tplc="0FD4B8BA">
      <w:start w:val="1"/>
      <w:numFmt w:val="bullet"/>
      <w:lvlText w:val="o"/>
      <w:lvlJc w:val="left"/>
      <w:pPr>
        <w:ind w:left="3240" w:hanging="360"/>
      </w:pPr>
      <w:rPr>
        <w:rFonts w:ascii="Courier New" w:hAnsi="Courier New" w:hint="default"/>
      </w:rPr>
    </w:lvl>
    <w:lvl w:ilvl="5" w:tplc="7178A988">
      <w:start w:val="1"/>
      <w:numFmt w:val="bullet"/>
      <w:lvlText w:val=""/>
      <w:lvlJc w:val="left"/>
      <w:pPr>
        <w:ind w:left="3960" w:hanging="360"/>
      </w:pPr>
      <w:rPr>
        <w:rFonts w:ascii="Wingdings" w:hAnsi="Wingdings" w:hint="default"/>
      </w:rPr>
    </w:lvl>
    <w:lvl w:ilvl="6" w:tplc="5FBC3D36">
      <w:start w:val="1"/>
      <w:numFmt w:val="bullet"/>
      <w:lvlText w:val=""/>
      <w:lvlJc w:val="left"/>
      <w:pPr>
        <w:ind w:left="4680" w:hanging="360"/>
      </w:pPr>
      <w:rPr>
        <w:rFonts w:ascii="Symbol" w:hAnsi="Symbol" w:hint="default"/>
      </w:rPr>
    </w:lvl>
    <w:lvl w:ilvl="7" w:tplc="CEA04EF2">
      <w:start w:val="1"/>
      <w:numFmt w:val="bullet"/>
      <w:lvlText w:val="o"/>
      <w:lvlJc w:val="left"/>
      <w:pPr>
        <w:ind w:left="5400" w:hanging="360"/>
      </w:pPr>
      <w:rPr>
        <w:rFonts w:ascii="Courier New" w:hAnsi="Courier New" w:hint="default"/>
      </w:rPr>
    </w:lvl>
    <w:lvl w:ilvl="8" w:tplc="2C480D5C">
      <w:start w:val="1"/>
      <w:numFmt w:val="bullet"/>
      <w:lvlText w:val=""/>
      <w:lvlJc w:val="left"/>
      <w:pPr>
        <w:ind w:left="6120" w:hanging="360"/>
      </w:pPr>
      <w:rPr>
        <w:rFonts w:ascii="Wingdings" w:hAnsi="Wingdings" w:hint="default"/>
      </w:rPr>
    </w:lvl>
  </w:abstractNum>
  <w:abstractNum w:abstractNumId="7" w15:restartNumberingAfterBreak="0">
    <w:nsid w:val="38D624A1"/>
    <w:multiLevelType w:val="multilevel"/>
    <w:tmpl w:val="C14AC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693741"/>
    <w:multiLevelType w:val="hybridMultilevel"/>
    <w:tmpl w:val="FC748816"/>
    <w:lvl w:ilvl="0" w:tplc="2738138A">
      <w:start w:val="1"/>
      <w:numFmt w:val="decimal"/>
      <w:lvlText w:val="%1."/>
      <w:lvlJc w:val="left"/>
      <w:pPr>
        <w:ind w:left="720" w:hanging="360"/>
      </w:pPr>
    </w:lvl>
    <w:lvl w:ilvl="1" w:tplc="D82CB14C">
      <w:start w:val="1"/>
      <w:numFmt w:val="lowerLetter"/>
      <w:lvlText w:val="%2."/>
      <w:lvlJc w:val="left"/>
      <w:pPr>
        <w:ind w:left="1440" w:hanging="360"/>
      </w:pPr>
    </w:lvl>
    <w:lvl w:ilvl="2" w:tplc="42FC2004">
      <w:start w:val="1"/>
      <w:numFmt w:val="lowerRoman"/>
      <w:lvlText w:val="%3."/>
      <w:lvlJc w:val="right"/>
      <w:pPr>
        <w:ind w:left="2160" w:hanging="180"/>
      </w:pPr>
    </w:lvl>
    <w:lvl w:ilvl="3" w:tplc="B360DC2C">
      <w:start w:val="1"/>
      <w:numFmt w:val="decimal"/>
      <w:lvlText w:val="%4."/>
      <w:lvlJc w:val="left"/>
      <w:pPr>
        <w:ind w:left="2880" w:hanging="360"/>
      </w:pPr>
    </w:lvl>
    <w:lvl w:ilvl="4" w:tplc="3828A816">
      <w:start w:val="1"/>
      <w:numFmt w:val="lowerLetter"/>
      <w:lvlText w:val="%5."/>
      <w:lvlJc w:val="left"/>
      <w:pPr>
        <w:ind w:left="3600" w:hanging="360"/>
      </w:pPr>
    </w:lvl>
    <w:lvl w:ilvl="5" w:tplc="DF2C481A">
      <w:start w:val="1"/>
      <w:numFmt w:val="lowerRoman"/>
      <w:lvlText w:val="%6."/>
      <w:lvlJc w:val="right"/>
      <w:pPr>
        <w:ind w:left="4320" w:hanging="180"/>
      </w:pPr>
    </w:lvl>
    <w:lvl w:ilvl="6" w:tplc="67B86C76">
      <w:start w:val="1"/>
      <w:numFmt w:val="decimal"/>
      <w:lvlText w:val="%7."/>
      <w:lvlJc w:val="left"/>
      <w:pPr>
        <w:ind w:left="5040" w:hanging="360"/>
      </w:pPr>
    </w:lvl>
    <w:lvl w:ilvl="7" w:tplc="7F92613C">
      <w:start w:val="1"/>
      <w:numFmt w:val="lowerLetter"/>
      <w:lvlText w:val="%8."/>
      <w:lvlJc w:val="left"/>
      <w:pPr>
        <w:ind w:left="5760" w:hanging="360"/>
      </w:pPr>
    </w:lvl>
    <w:lvl w:ilvl="8" w:tplc="A33A7C26">
      <w:start w:val="1"/>
      <w:numFmt w:val="lowerRoman"/>
      <w:lvlText w:val="%9."/>
      <w:lvlJc w:val="right"/>
      <w:pPr>
        <w:ind w:left="6480" w:hanging="180"/>
      </w:pPr>
    </w:lvl>
  </w:abstractNum>
  <w:abstractNum w:abstractNumId="9" w15:restartNumberingAfterBreak="0">
    <w:nsid w:val="3DAC41F1"/>
    <w:multiLevelType w:val="hybridMultilevel"/>
    <w:tmpl w:val="0E542E98"/>
    <w:lvl w:ilvl="0" w:tplc="EAF2C384">
      <w:numFmt w:val="bullet"/>
      <w:lvlText w:val="•"/>
      <w:lvlJc w:val="left"/>
      <w:pPr>
        <w:ind w:left="650" w:hanging="510"/>
      </w:pPr>
      <w:rPr>
        <w:rFonts w:ascii="Lato Light" w:eastAsia="Lato Light" w:hAnsi="Lato Light" w:cs="Lato Light" w:hint="default"/>
        <w:spacing w:val="-6"/>
        <w:w w:val="100"/>
        <w:sz w:val="20"/>
        <w:szCs w:val="20"/>
        <w:lang w:val="en-GB" w:eastAsia="en-GB" w:bidi="en-GB"/>
      </w:rPr>
    </w:lvl>
    <w:lvl w:ilvl="1" w:tplc="1B76CE78">
      <w:numFmt w:val="bullet"/>
      <w:lvlText w:val="•"/>
      <w:lvlJc w:val="left"/>
      <w:pPr>
        <w:ind w:left="1391" w:hanging="510"/>
      </w:pPr>
      <w:rPr>
        <w:rFonts w:hint="default"/>
        <w:lang w:val="en-GB" w:eastAsia="en-GB" w:bidi="en-GB"/>
      </w:rPr>
    </w:lvl>
    <w:lvl w:ilvl="2" w:tplc="48AA0D94">
      <w:numFmt w:val="bullet"/>
      <w:lvlText w:val="•"/>
      <w:lvlJc w:val="left"/>
      <w:pPr>
        <w:ind w:left="2123" w:hanging="510"/>
      </w:pPr>
      <w:rPr>
        <w:rFonts w:hint="default"/>
        <w:lang w:val="en-GB" w:eastAsia="en-GB" w:bidi="en-GB"/>
      </w:rPr>
    </w:lvl>
    <w:lvl w:ilvl="3" w:tplc="322416EA">
      <w:numFmt w:val="bullet"/>
      <w:lvlText w:val="•"/>
      <w:lvlJc w:val="left"/>
      <w:pPr>
        <w:ind w:left="2855" w:hanging="510"/>
      </w:pPr>
      <w:rPr>
        <w:rFonts w:hint="default"/>
        <w:lang w:val="en-GB" w:eastAsia="en-GB" w:bidi="en-GB"/>
      </w:rPr>
    </w:lvl>
    <w:lvl w:ilvl="4" w:tplc="894CC592">
      <w:numFmt w:val="bullet"/>
      <w:lvlText w:val="•"/>
      <w:lvlJc w:val="left"/>
      <w:pPr>
        <w:ind w:left="3587" w:hanging="510"/>
      </w:pPr>
      <w:rPr>
        <w:rFonts w:hint="default"/>
        <w:lang w:val="en-GB" w:eastAsia="en-GB" w:bidi="en-GB"/>
      </w:rPr>
    </w:lvl>
    <w:lvl w:ilvl="5" w:tplc="1FF44A0C">
      <w:numFmt w:val="bullet"/>
      <w:lvlText w:val="•"/>
      <w:lvlJc w:val="left"/>
      <w:pPr>
        <w:ind w:left="4319" w:hanging="510"/>
      </w:pPr>
      <w:rPr>
        <w:rFonts w:hint="default"/>
        <w:lang w:val="en-GB" w:eastAsia="en-GB" w:bidi="en-GB"/>
      </w:rPr>
    </w:lvl>
    <w:lvl w:ilvl="6" w:tplc="21FE7804">
      <w:numFmt w:val="bullet"/>
      <w:lvlText w:val="•"/>
      <w:lvlJc w:val="left"/>
      <w:pPr>
        <w:ind w:left="5050" w:hanging="510"/>
      </w:pPr>
      <w:rPr>
        <w:rFonts w:hint="default"/>
        <w:lang w:val="en-GB" w:eastAsia="en-GB" w:bidi="en-GB"/>
      </w:rPr>
    </w:lvl>
    <w:lvl w:ilvl="7" w:tplc="A0488FE6">
      <w:numFmt w:val="bullet"/>
      <w:lvlText w:val="•"/>
      <w:lvlJc w:val="left"/>
      <w:pPr>
        <w:ind w:left="5782" w:hanging="510"/>
      </w:pPr>
      <w:rPr>
        <w:rFonts w:hint="default"/>
        <w:lang w:val="en-GB" w:eastAsia="en-GB" w:bidi="en-GB"/>
      </w:rPr>
    </w:lvl>
    <w:lvl w:ilvl="8" w:tplc="D278F9D2">
      <w:numFmt w:val="bullet"/>
      <w:lvlText w:val="•"/>
      <w:lvlJc w:val="left"/>
      <w:pPr>
        <w:ind w:left="6514" w:hanging="510"/>
      </w:pPr>
      <w:rPr>
        <w:rFonts w:hint="default"/>
        <w:lang w:val="en-GB" w:eastAsia="en-GB" w:bidi="en-GB"/>
      </w:rPr>
    </w:lvl>
  </w:abstractNum>
  <w:abstractNum w:abstractNumId="10" w15:restartNumberingAfterBreak="0">
    <w:nsid w:val="46434667"/>
    <w:multiLevelType w:val="hybridMultilevel"/>
    <w:tmpl w:val="46AA6D60"/>
    <w:lvl w:ilvl="0" w:tplc="69C8A478">
      <w:start w:val="1"/>
      <w:numFmt w:val="bullet"/>
      <w:lvlText w:val="●"/>
      <w:lvlJc w:val="left"/>
      <w:pPr>
        <w:ind w:left="720" w:hanging="360"/>
      </w:pPr>
      <w:rPr>
        <w:rFonts w:ascii="Symbol" w:hAnsi="Symbol" w:hint="default"/>
      </w:rPr>
    </w:lvl>
    <w:lvl w:ilvl="1" w:tplc="1362DE8A">
      <w:start w:val="1"/>
      <w:numFmt w:val="bullet"/>
      <w:lvlText w:val="o"/>
      <w:lvlJc w:val="left"/>
      <w:pPr>
        <w:ind w:left="1440" w:hanging="360"/>
      </w:pPr>
      <w:rPr>
        <w:rFonts w:ascii="Courier New" w:hAnsi="Courier New" w:hint="default"/>
      </w:rPr>
    </w:lvl>
    <w:lvl w:ilvl="2" w:tplc="09E625F4">
      <w:start w:val="1"/>
      <w:numFmt w:val="bullet"/>
      <w:lvlText w:val=""/>
      <w:lvlJc w:val="left"/>
      <w:pPr>
        <w:ind w:left="2160" w:hanging="360"/>
      </w:pPr>
      <w:rPr>
        <w:rFonts w:ascii="Wingdings" w:hAnsi="Wingdings" w:hint="default"/>
      </w:rPr>
    </w:lvl>
    <w:lvl w:ilvl="3" w:tplc="5BC63762">
      <w:start w:val="1"/>
      <w:numFmt w:val="bullet"/>
      <w:lvlText w:val=""/>
      <w:lvlJc w:val="left"/>
      <w:pPr>
        <w:ind w:left="2880" w:hanging="360"/>
      </w:pPr>
      <w:rPr>
        <w:rFonts w:ascii="Symbol" w:hAnsi="Symbol" w:hint="default"/>
      </w:rPr>
    </w:lvl>
    <w:lvl w:ilvl="4" w:tplc="FCB079EA">
      <w:start w:val="1"/>
      <w:numFmt w:val="bullet"/>
      <w:lvlText w:val="o"/>
      <w:lvlJc w:val="left"/>
      <w:pPr>
        <w:ind w:left="3600" w:hanging="360"/>
      </w:pPr>
      <w:rPr>
        <w:rFonts w:ascii="Courier New" w:hAnsi="Courier New" w:hint="default"/>
      </w:rPr>
    </w:lvl>
    <w:lvl w:ilvl="5" w:tplc="62249602">
      <w:start w:val="1"/>
      <w:numFmt w:val="bullet"/>
      <w:lvlText w:val=""/>
      <w:lvlJc w:val="left"/>
      <w:pPr>
        <w:ind w:left="4320" w:hanging="360"/>
      </w:pPr>
      <w:rPr>
        <w:rFonts w:ascii="Wingdings" w:hAnsi="Wingdings" w:hint="default"/>
      </w:rPr>
    </w:lvl>
    <w:lvl w:ilvl="6" w:tplc="63BEF4E2">
      <w:start w:val="1"/>
      <w:numFmt w:val="bullet"/>
      <w:lvlText w:val=""/>
      <w:lvlJc w:val="left"/>
      <w:pPr>
        <w:ind w:left="5040" w:hanging="360"/>
      </w:pPr>
      <w:rPr>
        <w:rFonts w:ascii="Symbol" w:hAnsi="Symbol" w:hint="default"/>
      </w:rPr>
    </w:lvl>
    <w:lvl w:ilvl="7" w:tplc="3F8EBB88">
      <w:start w:val="1"/>
      <w:numFmt w:val="bullet"/>
      <w:lvlText w:val="o"/>
      <w:lvlJc w:val="left"/>
      <w:pPr>
        <w:ind w:left="5760" w:hanging="360"/>
      </w:pPr>
      <w:rPr>
        <w:rFonts w:ascii="Courier New" w:hAnsi="Courier New" w:hint="default"/>
      </w:rPr>
    </w:lvl>
    <w:lvl w:ilvl="8" w:tplc="E29C30B0">
      <w:start w:val="1"/>
      <w:numFmt w:val="bullet"/>
      <w:lvlText w:val=""/>
      <w:lvlJc w:val="left"/>
      <w:pPr>
        <w:ind w:left="6480" w:hanging="360"/>
      </w:pPr>
      <w:rPr>
        <w:rFonts w:ascii="Wingdings" w:hAnsi="Wingdings" w:hint="default"/>
      </w:rPr>
    </w:lvl>
  </w:abstractNum>
  <w:abstractNum w:abstractNumId="11" w15:restartNumberingAfterBreak="0">
    <w:nsid w:val="46F901A2"/>
    <w:multiLevelType w:val="hybridMultilevel"/>
    <w:tmpl w:val="8E249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DD84E"/>
    <w:multiLevelType w:val="hybridMultilevel"/>
    <w:tmpl w:val="138E9ED4"/>
    <w:lvl w:ilvl="0" w:tplc="DAF4768C">
      <w:start w:val="1"/>
      <w:numFmt w:val="bullet"/>
      <w:lvlText w:val="·"/>
      <w:lvlJc w:val="left"/>
      <w:pPr>
        <w:ind w:left="720" w:hanging="360"/>
      </w:pPr>
      <w:rPr>
        <w:rFonts w:ascii="Symbol" w:hAnsi="Symbol" w:hint="default"/>
      </w:rPr>
    </w:lvl>
    <w:lvl w:ilvl="1" w:tplc="3FBCA08A">
      <w:start w:val="1"/>
      <w:numFmt w:val="bullet"/>
      <w:lvlText w:val="o"/>
      <w:lvlJc w:val="left"/>
      <w:pPr>
        <w:ind w:left="1440" w:hanging="360"/>
      </w:pPr>
      <w:rPr>
        <w:rFonts w:ascii="Courier New" w:hAnsi="Courier New" w:hint="default"/>
      </w:rPr>
    </w:lvl>
    <w:lvl w:ilvl="2" w:tplc="37ECE444">
      <w:start w:val="1"/>
      <w:numFmt w:val="bullet"/>
      <w:lvlText w:val=""/>
      <w:lvlJc w:val="left"/>
      <w:pPr>
        <w:ind w:left="2160" w:hanging="360"/>
      </w:pPr>
      <w:rPr>
        <w:rFonts w:ascii="Wingdings" w:hAnsi="Wingdings" w:hint="default"/>
      </w:rPr>
    </w:lvl>
    <w:lvl w:ilvl="3" w:tplc="C18250A6">
      <w:start w:val="1"/>
      <w:numFmt w:val="bullet"/>
      <w:lvlText w:val=""/>
      <w:lvlJc w:val="left"/>
      <w:pPr>
        <w:ind w:left="2880" w:hanging="360"/>
      </w:pPr>
      <w:rPr>
        <w:rFonts w:ascii="Symbol" w:hAnsi="Symbol" w:hint="default"/>
      </w:rPr>
    </w:lvl>
    <w:lvl w:ilvl="4" w:tplc="7882914A">
      <w:start w:val="1"/>
      <w:numFmt w:val="bullet"/>
      <w:lvlText w:val="o"/>
      <w:lvlJc w:val="left"/>
      <w:pPr>
        <w:ind w:left="3600" w:hanging="360"/>
      </w:pPr>
      <w:rPr>
        <w:rFonts w:ascii="Courier New" w:hAnsi="Courier New" w:hint="default"/>
      </w:rPr>
    </w:lvl>
    <w:lvl w:ilvl="5" w:tplc="2AA43BA8">
      <w:start w:val="1"/>
      <w:numFmt w:val="bullet"/>
      <w:lvlText w:val=""/>
      <w:lvlJc w:val="left"/>
      <w:pPr>
        <w:ind w:left="4320" w:hanging="360"/>
      </w:pPr>
      <w:rPr>
        <w:rFonts w:ascii="Wingdings" w:hAnsi="Wingdings" w:hint="default"/>
      </w:rPr>
    </w:lvl>
    <w:lvl w:ilvl="6" w:tplc="17EC24F8">
      <w:start w:val="1"/>
      <w:numFmt w:val="bullet"/>
      <w:lvlText w:val=""/>
      <w:lvlJc w:val="left"/>
      <w:pPr>
        <w:ind w:left="5040" w:hanging="360"/>
      </w:pPr>
      <w:rPr>
        <w:rFonts w:ascii="Symbol" w:hAnsi="Symbol" w:hint="default"/>
      </w:rPr>
    </w:lvl>
    <w:lvl w:ilvl="7" w:tplc="AA32ADFE">
      <w:start w:val="1"/>
      <w:numFmt w:val="bullet"/>
      <w:lvlText w:val="o"/>
      <w:lvlJc w:val="left"/>
      <w:pPr>
        <w:ind w:left="5760" w:hanging="360"/>
      </w:pPr>
      <w:rPr>
        <w:rFonts w:ascii="Courier New" w:hAnsi="Courier New" w:hint="default"/>
      </w:rPr>
    </w:lvl>
    <w:lvl w:ilvl="8" w:tplc="9E4E84A8">
      <w:start w:val="1"/>
      <w:numFmt w:val="bullet"/>
      <w:lvlText w:val=""/>
      <w:lvlJc w:val="left"/>
      <w:pPr>
        <w:ind w:left="6480" w:hanging="360"/>
      </w:pPr>
      <w:rPr>
        <w:rFonts w:ascii="Wingdings" w:hAnsi="Wingdings" w:hint="default"/>
      </w:rPr>
    </w:lvl>
  </w:abstractNum>
  <w:abstractNum w:abstractNumId="13" w15:restartNumberingAfterBreak="0">
    <w:nsid w:val="4D6C704E"/>
    <w:multiLevelType w:val="multilevel"/>
    <w:tmpl w:val="57D85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4C967F7"/>
    <w:multiLevelType w:val="multilevel"/>
    <w:tmpl w:val="8E20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0903DB"/>
    <w:multiLevelType w:val="hybridMultilevel"/>
    <w:tmpl w:val="43A68984"/>
    <w:lvl w:ilvl="0" w:tplc="FF04EFCE">
      <w:start w:val="1"/>
      <w:numFmt w:val="bullet"/>
      <w:lvlText w:val="•"/>
      <w:lvlJc w:val="left"/>
      <w:pPr>
        <w:ind w:left="720" w:hanging="360"/>
      </w:pPr>
      <w:rPr>
        <w:rFonts w:ascii="Lato Light" w:hAnsi="Lato Light" w:hint="default"/>
      </w:rPr>
    </w:lvl>
    <w:lvl w:ilvl="1" w:tplc="7A2A400C">
      <w:start w:val="1"/>
      <w:numFmt w:val="bullet"/>
      <w:lvlText w:val="o"/>
      <w:lvlJc w:val="left"/>
      <w:pPr>
        <w:ind w:left="1440" w:hanging="360"/>
      </w:pPr>
      <w:rPr>
        <w:rFonts w:ascii="Courier New" w:hAnsi="Courier New" w:hint="default"/>
      </w:rPr>
    </w:lvl>
    <w:lvl w:ilvl="2" w:tplc="660A11A6">
      <w:start w:val="1"/>
      <w:numFmt w:val="bullet"/>
      <w:lvlText w:val=""/>
      <w:lvlJc w:val="left"/>
      <w:pPr>
        <w:ind w:left="2160" w:hanging="360"/>
      </w:pPr>
      <w:rPr>
        <w:rFonts w:ascii="Wingdings" w:hAnsi="Wingdings" w:hint="default"/>
      </w:rPr>
    </w:lvl>
    <w:lvl w:ilvl="3" w:tplc="6DC82C20">
      <w:start w:val="1"/>
      <w:numFmt w:val="bullet"/>
      <w:lvlText w:val=""/>
      <w:lvlJc w:val="left"/>
      <w:pPr>
        <w:ind w:left="2880" w:hanging="360"/>
      </w:pPr>
      <w:rPr>
        <w:rFonts w:ascii="Symbol" w:hAnsi="Symbol" w:hint="default"/>
      </w:rPr>
    </w:lvl>
    <w:lvl w:ilvl="4" w:tplc="0BA623D0">
      <w:start w:val="1"/>
      <w:numFmt w:val="bullet"/>
      <w:lvlText w:val="o"/>
      <w:lvlJc w:val="left"/>
      <w:pPr>
        <w:ind w:left="3600" w:hanging="360"/>
      </w:pPr>
      <w:rPr>
        <w:rFonts w:ascii="Courier New" w:hAnsi="Courier New" w:hint="default"/>
      </w:rPr>
    </w:lvl>
    <w:lvl w:ilvl="5" w:tplc="60C848B0">
      <w:start w:val="1"/>
      <w:numFmt w:val="bullet"/>
      <w:lvlText w:val=""/>
      <w:lvlJc w:val="left"/>
      <w:pPr>
        <w:ind w:left="4320" w:hanging="360"/>
      </w:pPr>
      <w:rPr>
        <w:rFonts w:ascii="Wingdings" w:hAnsi="Wingdings" w:hint="default"/>
      </w:rPr>
    </w:lvl>
    <w:lvl w:ilvl="6" w:tplc="F940A434">
      <w:start w:val="1"/>
      <w:numFmt w:val="bullet"/>
      <w:lvlText w:val=""/>
      <w:lvlJc w:val="left"/>
      <w:pPr>
        <w:ind w:left="5040" w:hanging="360"/>
      </w:pPr>
      <w:rPr>
        <w:rFonts w:ascii="Symbol" w:hAnsi="Symbol" w:hint="default"/>
      </w:rPr>
    </w:lvl>
    <w:lvl w:ilvl="7" w:tplc="DF405E5E">
      <w:start w:val="1"/>
      <w:numFmt w:val="bullet"/>
      <w:lvlText w:val="o"/>
      <w:lvlJc w:val="left"/>
      <w:pPr>
        <w:ind w:left="5760" w:hanging="360"/>
      </w:pPr>
      <w:rPr>
        <w:rFonts w:ascii="Courier New" w:hAnsi="Courier New" w:hint="default"/>
      </w:rPr>
    </w:lvl>
    <w:lvl w:ilvl="8" w:tplc="D87A59D6">
      <w:start w:val="1"/>
      <w:numFmt w:val="bullet"/>
      <w:lvlText w:val=""/>
      <w:lvlJc w:val="left"/>
      <w:pPr>
        <w:ind w:left="6480" w:hanging="360"/>
      </w:pPr>
      <w:rPr>
        <w:rFonts w:ascii="Wingdings" w:hAnsi="Wingdings" w:hint="default"/>
      </w:rPr>
    </w:lvl>
  </w:abstractNum>
  <w:abstractNum w:abstractNumId="16" w15:restartNumberingAfterBreak="0">
    <w:nsid w:val="601669C2"/>
    <w:multiLevelType w:val="hybridMultilevel"/>
    <w:tmpl w:val="51DE12A4"/>
    <w:lvl w:ilvl="0" w:tplc="313415A8">
      <w:start w:val="4"/>
      <w:numFmt w:val="decimal"/>
      <w:lvlText w:val="%1"/>
      <w:lvlJc w:val="left"/>
      <w:pPr>
        <w:ind w:left="720" w:hanging="360"/>
      </w:pPr>
      <w:rPr>
        <w:rFonts w:ascii="Century Gothic" w:hAnsi="Century Gothic" w:cs="Arial"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1745F9"/>
    <w:multiLevelType w:val="hybridMultilevel"/>
    <w:tmpl w:val="EF5AD4AE"/>
    <w:lvl w:ilvl="0" w:tplc="99AE2C9A">
      <w:start w:val="1"/>
      <w:numFmt w:val="bullet"/>
      <w:lvlText w:val="·"/>
      <w:lvlJc w:val="left"/>
      <w:pPr>
        <w:ind w:left="720" w:hanging="360"/>
      </w:pPr>
      <w:rPr>
        <w:rFonts w:ascii="Symbol" w:hAnsi="Symbol" w:hint="default"/>
      </w:rPr>
    </w:lvl>
    <w:lvl w:ilvl="1" w:tplc="5908ECEE">
      <w:start w:val="1"/>
      <w:numFmt w:val="bullet"/>
      <w:lvlText w:val="o"/>
      <w:lvlJc w:val="left"/>
      <w:pPr>
        <w:ind w:left="1440" w:hanging="360"/>
      </w:pPr>
      <w:rPr>
        <w:rFonts w:ascii="Courier New" w:hAnsi="Courier New" w:hint="default"/>
      </w:rPr>
    </w:lvl>
    <w:lvl w:ilvl="2" w:tplc="F3E8C36A">
      <w:start w:val="1"/>
      <w:numFmt w:val="bullet"/>
      <w:lvlText w:val=""/>
      <w:lvlJc w:val="left"/>
      <w:pPr>
        <w:ind w:left="2160" w:hanging="360"/>
      </w:pPr>
      <w:rPr>
        <w:rFonts w:ascii="Wingdings" w:hAnsi="Wingdings" w:hint="default"/>
      </w:rPr>
    </w:lvl>
    <w:lvl w:ilvl="3" w:tplc="6750C102">
      <w:start w:val="1"/>
      <w:numFmt w:val="bullet"/>
      <w:lvlText w:val=""/>
      <w:lvlJc w:val="left"/>
      <w:pPr>
        <w:ind w:left="2880" w:hanging="360"/>
      </w:pPr>
      <w:rPr>
        <w:rFonts w:ascii="Symbol" w:hAnsi="Symbol" w:hint="default"/>
      </w:rPr>
    </w:lvl>
    <w:lvl w:ilvl="4" w:tplc="1CC659D2">
      <w:start w:val="1"/>
      <w:numFmt w:val="bullet"/>
      <w:lvlText w:val="o"/>
      <w:lvlJc w:val="left"/>
      <w:pPr>
        <w:ind w:left="3600" w:hanging="360"/>
      </w:pPr>
      <w:rPr>
        <w:rFonts w:ascii="Courier New" w:hAnsi="Courier New" w:hint="default"/>
      </w:rPr>
    </w:lvl>
    <w:lvl w:ilvl="5" w:tplc="6840FC04">
      <w:start w:val="1"/>
      <w:numFmt w:val="bullet"/>
      <w:lvlText w:val=""/>
      <w:lvlJc w:val="left"/>
      <w:pPr>
        <w:ind w:left="4320" w:hanging="360"/>
      </w:pPr>
      <w:rPr>
        <w:rFonts w:ascii="Wingdings" w:hAnsi="Wingdings" w:hint="default"/>
      </w:rPr>
    </w:lvl>
    <w:lvl w:ilvl="6" w:tplc="DE420C44">
      <w:start w:val="1"/>
      <w:numFmt w:val="bullet"/>
      <w:lvlText w:val=""/>
      <w:lvlJc w:val="left"/>
      <w:pPr>
        <w:ind w:left="5040" w:hanging="360"/>
      </w:pPr>
      <w:rPr>
        <w:rFonts w:ascii="Symbol" w:hAnsi="Symbol" w:hint="default"/>
      </w:rPr>
    </w:lvl>
    <w:lvl w:ilvl="7" w:tplc="FC26F3C4">
      <w:start w:val="1"/>
      <w:numFmt w:val="bullet"/>
      <w:lvlText w:val="o"/>
      <w:lvlJc w:val="left"/>
      <w:pPr>
        <w:ind w:left="5760" w:hanging="360"/>
      </w:pPr>
      <w:rPr>
        <w:rFonts w:ascii="Courier New" w:hAnsi="Courier New" w:hint="default"/>
      </w:rPr>
    </w:lvl>
    <w:lvl w:ilvl="8" w:tplc="5D42056C">
      <w:start w:val="1"/>
      <w:numFmt w:val="bullet"/>
      <w:lvlText w:val=""/>
      <w:lvlJc w:val="left"/>
      <w:pPr>
        <w:ind w:left="6480" w:hanging="360"/>
      </w:pPr>
      <w:rPr>
        <w:rFonts w:ascii="Wingdings" w:hAnsi="Wingdings" w:hint="default"/>
      </w:rPr>
    </w:lvl>
  </w:abstractNum>
  <w:abstractNum w:abstractNumId="18" w15:restartNumberingAfterBreak="0">
    <w:nsid w:val="657B7A80"/>
    <w:multiLevelType w:val="hybridMultilevel"/>
    <w:tmpl w:val="3B14F36E"/>
    <w:lvl w:ilvl="0" w:tplc="819E24DC">
      <w:start w:val="1"/>
      <w:numFmt w:val="bullet"/>
      <w:lvlText w:val="·"/>
      <w:lvlJc w:val="left"/>
      <w:pPr>
        <w:ind w:left="720" w:hanging="360"/>
      </w:pPr>
      <w:rPr>
        <w:rFonts w:ascii="Symbol" w:hAnsi="Symbol" w:hint="default"/>
      </w:rPr>
    </w:lvl>
    <w:lvl w:ilvl="1" w:tplc="767266B6">
      <w:start w:val="1"/>
      <w:numFmt w:val="bullet"/>
      <w:lvlText w:val="o"/>
      <w:lvlJc w:val="left"/>
      <w:pPr>
        <w:ind w:left="1440" w:hanging="360"/>
      </w:pPr>
      <w:rPr>
        <w:rFonts w:ascii="Courier New" w:hAnsi="Courier New" w:hint="default"/>
      </w:rPr>
    </w:lvl>
    <w:lvl w:ilvl="2" w:tplc="D1C2AB1E">
      <w:start w:val="1"/>
      <w:numFmt w:val="bullet"/>
      <w:lvlText w:val=""/>
      <w:lvlJc w:val="left"/>
      <w:pPr>
        <w:ind w:left="2160" w:hanging="360"/>
      </w:pPr>
      <w:rPr>
        <w:rFonts w:ascii="Wingdings" w:hAnsi="Wingdings" w:hint="default"/>
      </w:rPr>
    </w:lvl>
    <w:lvl w:ilvl="3" w:tplc="1966B6D6">
      <w:start w:val="1"/>
      <w:numFmt w:val="bullet"/>
      <w:lvlText w:val=""/>
      <w:lvlJc w:val="left"/>
      <w:pPr>
        <w:ind w:left="2880" w:hanging="360"/>
      </w:pPr>
      <w:rPr>
        <w:rFonts w:ascii="Symbol" w:hAnsi="Symbol" w:hint="default"/>
      </w:rPr>
    </w:lvl>
    <w:lvl w:ilvl="4" w:tplc="D4682A98">
      <w:start w:val="1"/>
      <w:numFmt w:val="bullet"/>
      <w:lvlText w:val="o"/>
      <w:lvlJc w:val="left"/>
      <w:pPr>
        <w:ind w:left="3600" w:hanging="360"/>
      </w:pPr>
      <w:rPr>
        <w:rFonts w:ascii="Courier New" w:hAnsi="Courier New" w:hint="default"/>
      </w:rPr>
    </w:lvl>
    <w:lvl w:ilvl="5" w:tplc="7210745C">
      <w:start w:val="1"/>
      <w:numFmt w:val="bullet"/>
      <w:lvlText w:val=""/>
      <w:lvlJc w:val="left"/>
      <w:pPr>
        <w:ind w:left="4320" w:hanging="360"/>
      </w:pPr>
      <w:rPr>
        <w:rFonts w:ascii="Wingdings" w:hAnsi="Wingdings" w:hint="default"/>
      </w:rPr>
    </w:lvl>
    <w:lvl w:ilvl="6" w:tplc="699E4CCC">
      <w:start w:val="1"/>
      <w:numFmt w:val="bullet"/>
      <w:lvlText w:val=""/>
      <w:lvlJc w:val="left"/>
      <w:pPr>
        <w:ind w:left="5040" w:hanging="360"/>
      </w:pPr>
      <w:rPr>
        <w:rFonts w:ascii="Symbol" w:hAnsi="Symbol" w:hint="default"/>
      </w:rPr>
    </w:lvl>
    <w:lvl w:ilvl="7" w:tplc="7CDEF2B0">
      <w:start w:val="1"/>
      <w:numFmt w:val="bullet"/>
      <w:lvlText w:val="o"/>
      <w:lvlJc w:val="left"/>
      <w:pPr>
        <w:ind w:left="5760" w:hanging="360"/>
      </w:pPr>
      <w:rPr>
        <w:rFonts w:ascii="Courier New" w:hAnsi="Courier New" w:hint="default"/>
      </w:rPr>
    </w:lvl>
    <w:lvl w:ilvl="8" w:tplc="F85C7BA0">
      <w:start w:val="1"/>
      <w:numFmt w:val="bullet"/>
      <w:lvlText w:val=""/>
      <w:lvlJc w:val="left"/>
      <w:pPr>
        <w:ind w:left="6480" w:hanging="360"/>
      </w:pPr>
      <w:rPr>
        <w:rFonts w:ascii="Wingdings" w:hAnsi="Wingdings" w:hint="default"/>
      </w:rPr>
    </w:lvl>
  </w:abstractNum>
  <w:abstractNum w:abstractNumId="19" w15:restartNumberingAfterBreak="0">
    <w:nsid w:val="664C4079"/>
    <w:multiLevelType w:val="hybridMultilevel"/>
    <w:tmpl w:val="3C7A71FE"/>
    <w:lvl w:ilvl="0" w:tplc="B7860E2C">
      <w:start w:val="1"/>
      <w:numFmt w:val="bullet"/>
      <w:lvlText w:val="·"/>
      <w:lvlJc w:val="left"/>
      <w:pPr>
        <w:ind w:left="720" w:hanging="360"/>
      </w:pPr>
      <w:rPr>
        <w:rFonts w:ascii="Symbol" w:hAnsi="Symbol" w:hint="default"/>
      </w:rPr>
    </w:lvl>
    <w:lvl w:ilvl="1" w:tplc="2368B21E">
      <w:start w:val="1"/>
      <w:numFmt w:val="bullet"/>
      <w:lvlText w:val="o"/>
      <w:lvlJc w:val="left"/>
      <w:pPr>
        <w:ind w:left="1440" w:hanging="360"/>
      </w:pPr>
      <w:rPr>
        <w:rFonts w:ascii="Courier New" w:hAnsi="Courier New" w:hint="default"/>
      </w:rPr>
    </w:lvl>
    <w:lvl w:ilvl="2" w:tplc="D0C80688">
      <w:start w:val="1"/>
      <w:numFmt w:val="bullet"/>
      <w:lvlText w:val=""/>
      <w:lvlJc w:val="left"/>
      <w:pPr>
        <w:ind w:left="2160" w:hanging="360"/>
      </w:pPr>
      <w:rPr>
        <w:rFonts w:ascii="Wingdings" w:hAnsi="Wingdings" w:hint="default"/>
      </w:rPr>
    </w:lvl>
    <w:lvl w:ilvl="3" w:tplc="EA22A288">
      <w:start w:val="1"/>
      <w:numFmt w:val="bullet"/>
      <w:lvlText w:val=""/>
      <w:lvlJc w:val="left"/>
      <w:pPr>
        <w:ind w:left="2880" w:hanging="360"/>
      </w:pPr>
      <w:rPr>
        <w:rFonts w:ascii="Symbol" w:hAnsi="Symbol" w:hint="default"/>
      </w:rPr>
    </w:lvl>
    <w:lvl w:ilvl="4" w:tplc="B87E66B6">
      <w:start w:val="1"/>
      <w:numFmt w:val="bullet"/>
      <w:lvlText w:val="o"/>
      <w:lvlJc w:val="left"/>
      <w:pPr>
        <w:ind w:left="3600" w:hanging="360"/>
      </w:pPr>
      <w:rPr>
        <w:rFonts w:ascii="Courier New" w:hAnsi="Courier New" w:hint="default"/>
      </w:rPr>
    </w:lvl>
    <w:lvl w:ilvl="5" w:tplc="B41C26DA">
      <w:start w:val="1"/>
      <w:numFmt w:val="bullet"/>
      <w:lvlText w:val=""/>
      <w:lvlJc w:val="left"/>
      <w:pPr>
        <w:ind w:left="4320" w:hanging="360"/>
      </w:pPr>
      <w:rPr>
        <w:rFonts w:ascii="Wingdings" w:hAnsi="Wingdings" w:hint="default"/>
      </w:rPr>
    </w:lvl>
    <w:lvl w:ilvl="6" w:tplc="D898B7FE">
      <w:start w:val="1"/>
      <w:numFmt w:val="bullet"/>
      <w:lvlText w:val=""/>
      <w:lvlJc w:val="left"/>
      <w:pPr>
        <w:ind w:left="5040" w:hanging="360"/>
      </w:pPr>
      <w:rPr>
        <w:rFonts w:ascii="Symbol" w:hAnsi="Symbol" w:hint="default"/>
      </w:rPr>
    </w:lvl>
    <w:lvl w:ilvl="7" w:tplc="0E3A1938">
      <w:start w:val="1"/>
      <w:numFmt w:val="bullet"/>
      <w:lvlText w:val="o"/>
      <w:lvlJc w:val="left"/>
      <w:pPr>
        <w:ind w:left="5760" w:hanging="360"/>
      </w:pPr>
      <w:rPr>
        <w:rFonts w:ascii="Courier New" w:hAnsi="Courier New" w:hint="default"/>
      </w:rPr>
    </w:lvl>
    <w:lvl w:ilvl="8" w:tplc="CB841F7E">
      <w:start w:val="1"/>
      <w:numFmt w:val="bullet"/>
      <w:lvlText w:val=""/>
      <w:lvlJc w:val="left"/>
      <w:pPr>
        <w:ind w:left="6480" w:hanging="360"/>
      </w:pPr>
      <w:rPr>
        <w:rFonts w:ascii="Wingdings" w:hAnsi="Wingdings" w:hint="default"/>
      </w:rPr>
    </w:lvl>
  </w:abstractNum>
  <w:abstractNum w:abstractNumId="20" w15:restartNumberingAfterBreak="0">
    <w:nsid w:val="6A551AD7"/>
    <w:multiLevelType w:val="hybridMultilevel"/>
    <w:tmpl w:val="D3A4CE94"/>
    <w:lvl w:ilvl="0" w:tplc="B16C03B4">
      <w:start w:val="1"/>
      <w:numFmt w:val="bullet"/>
      <w:lvlText w:val="•"/>
      <w:lvlJc w:val="left"/>
      <w:pPr>
        <w:ind w:left="720" w:hanging="360"/>
      </w:pPr>
      <w:rPr>
        <w:rFonts w:ascii="Lato Light" w:hAnsi="Lato Light" w:hint="default"/>
      </w:rPr>
    </w:lvl>
    <w:lvl w:ilvl="1" w:tplc="89B219AC">
      <w:start w:val="1"/>
      <w:numFmt w:val="bullet"/>
      <w:lvlText w:val="o"/>
      <w:lvlJc w:val="left"/>
      <w:pPr>
        <w:ind w:left="1440" w:hanging="360"/>
      </w:pPr>
      <w:rPr>
        <w:rFonts w:ascii="Courier New" w:hAnsi="Courier New" w:hint="default"/>
      </w:rPr>
    </w:lvl>
    <w:lvl w:ilvl="2" w:tplc="4E185AE4">
      <w:start w:val="1"/>
      <w:numFmt w:val="bullet"/>
      <w:lvlText w:val=""/>
      <w:lvlJc w:val="left"/>
      <w:pPr>
        <w:ind w:left="2160" w:hanging="360"/>
      </w:pPr>
      <w:rPr>
        <w:rFonts w:ascii="Wingdings" w:hAnsi="Wingdings" w:hint="default"/>
      </w:rPr>
    </w:lvl>
    <w:lvl w:ilvl="3" w:tplc="47B0B28A">
      <w:start w:val="1"/>
      <w:numFmt w:val="bullet"/>
      <w:lvlText w:val=""/>
      <w:lvlJc w:val="left"/>
      <w:pPr>
        <w:ind w:left="2880" w:hanging="360"/>
      </w:pPr>
      <w:rPr>
        <w:rFonts w:ascii="Symbol" w:hAnsi="Symbol" w:hint="default"/>
      </w:rPr>
    </w:lvl>
    <w:lvl w:ilvl="4" w:tplc="DB90BC62">
      <w:start w:val="1"/>
      <w:numFmt w:val="bullet"/>
      <w:lvlText w:val="o"/>
      <w:lvlJc w:val="left"/>
      <w:pPr>
        <w:ind w:left="3600" w:hanging="360"/>
      </w:pPr>
      <w:rPr>
        <w:rFonts w:ascii="Courier New" w:hAnsi="Courier New" w:hint="default"/>
      </w:rPr>
    </w:lvl>
    <w:lvl w:ilvl="5" w:tplc="86D86BEE">
      <w:start w:val="1"/>
      <w:numFmt w:val="bullet"/>
      <w:lvlText w:val=""/>
      <w:lvlJc w:val="left"/>
      <w:pPr>
        <w:ind w:left="4320" w:hanging="360"/>
      </w:pPr>
      <w:rPr>
        <w:rFonts w:ascii="Wingdings" w:hAnsi="Wingdings" w:hint="default"/>
      </w:rPr>
    </w:lvl>
    <w:lvl w:ilvl="6" w:tplc="0F00BEB4">
      <w:start w:val="1"/>
      <w:numFmt w:val="bullet"/>
      <w:lvlText w:val=""/>
      <w:lvlJc w:val="left"/>
      <w:pPr>
        <w:ind w:left="5040" w:hanging="360"/>
      </w:pPr>
      <w:rPr>
        <w:rFonts w:ascii="Symbol" w:hAnsi="Symbol" w:hint="default"/>
      </w:rPr>
    </w:lvl>
    <w:lvl w:ilvl="7" w:tplc="920C4832">
      <w:start w:val="1"/>
      <w:numFmt w:val="bullet"/>
      <w:lvlText w:val="o"/>
      <w:lvlJc w:val="left"/>
      <w:pPr>
        <w:ind w:left="5760" w:hanging="360"/>
      </w:pPr>
      <w:rPr>
        <w:rFonts w:ascii="Courier New" w:hAnsi="Courier New" w:hint="default"/>
      </w:rPr>
    </w:lvl>
    <w:lvl w:ilvl="8" w:tplc="34AE7CFE">
      <w:start w:val="1"/>
      <w:numFmt w:val="bullet"/>
      <w:lvlText w:val=""/>
      <w:lvlJc w:val="left"/>
      <w:pPr>
        <w:ind w:left="6480" w:hanging="360"/>
      </w:pPr>
      <w:rPr>
        <w:rFonts w:ascii="Wingdings" w:hAnsi="Wingdings" w:hint="default"/>
      </w:rPr>
    </w:lvl>
  </w:abstractNum>
  <w:abstractNum w:abstractNumId="21" w15:restartNumberingAfterBreak="0">
    <w:nsid w:val="6AF69BF4"/>
    <w:multiLevelType w:val="hybridMultilevel"/>
    <w:tmpl w:val="999675A0"/>
    <w:lvl w:ilvl="0" w:tplc="D62C07CA">
      <w:start w:val="1"/>
      <w:numFmt w:val="bullet"/>
      <w:lvlText w:val=""/>
      <w:lvlJc w:val="left"/>
      <w:pPr>
        <w:ind w:left="360" w:hanging="360"/>
      </w:pPr>
      <w:rPr>
        <w:rFonts w:ascii="Symbol" w:hAnsi="Symbol" w:hint="default"/>
      </w:rPr>
    </w:lvl>
    <w:lvl w:ilvl="1" w:tplc="2ACADB22">
      <w:start w:val="1"/>
      <w:numFmt w:val="bullet"/>
      <w:lvlText w:val="o"/>
      <w:lvlJc w:val="left"/>
      <w:pPr>
        <w:ind w:left="1080" w:hanging="360"/>
      </w:pPr>
      <w:rPr>
        <w:rFonts w:ascii="Courier New" w:hAnsi="Courier New" w:hint="default"/>
      </w:rPr>
    </w:lvl>
    <w:lvl w:ilvl="2" w:tplc="635E6F38">
      <w:start w:val="1"/>
      <w:numFmt w:val="bullet"/>
      <w:lvlText w:val=""/>
      <w:lvlJc w:val="left"/>
      <w:pPr>
        <w:ind w:left="1800" w:hanging="360"/>
      </w:pPr>
      <w:rPr>
        <w:rFonts w:ascii="Wingdings" w:hAnsi="Wingdings" w:hint="default"/>
      </w:rPr>
    </w:lvl>
    <w:lvl w:ilvl="3" w:tplc="1A94F812">
      <w:start w:val="1"/>
      <w:numFmt w:val="bullet"/>
      <w:lvlText w:val=""/>
      <w:lvlJc w:val="left"/>
      <w:pPr>
        <w:ind w:left="2520" w:hanging="360"/>
      </w:pPr>
      <w:rPr>
        <w:rFonts w:ascii="Symbol" w:hAnsi="Symbol" w:hint="default"/>
      </w:rPr>
    </w:lvl>
    <w:lvl w:ilvl="4" w:tplc="585C2FAE">
      <w:start w:val="1"/>
      <w:numFmt w:val="bullet"/>
      <w:lvlText w:val="o"/>
      <w:lvlJc w:val="left"/>
      <w:pPr>
        <w:ind w:left="3240" w:hanging="360"/>
      </w:pPr>
      <w:rPr>
        <w:rFonts w:ascii="Courier New" w:hAnsi="Courier New" w:hint="default"/>
      </w:rPr>
    </w:lvl>
    <w:lvl w:ilvl="5" w:tplc="A9000910">
      <w:start w:val="1"/>
      <w:numFmt w:val="bullet"/>
      <w:lvlText w:val=""/>
      <w:lvlJc w:val="left"/>
      <w:pPr>
        <w:ind w:left="3960" w:hanging="360"/>
      </w:pPr>
      <w:rPr>
        <w:rFonts w:ascii="Wingdings" w:hAnsi="Wingdings" w:hint="default"/>
      </w:rPr>
    </w:lvl>
    <w:lvl w:ilvl="6" w:tplc="FF26EE86">
      <w:start w:val="1"/>
      <w:numFmt w:val="bullet"/>
      <w:lvlText w:val=""/>
      <w:lvlJc w:val="left"/>
      <w:pPr>
        <w:ind w:left="4680" w:hanging="360"/>
      </w:pPr>
      <w:rPr>
        <w:rFonts w:ascii="Symbol" w:hAnsi="Symbol" w:hint="default"/>
      </w:rPr>
    </w:lvl>
    <w:lvl w:ilvl="7" w:tplc="189EE5FA">
      <w:start w:val="1"/>
      <w:numFmt w:val="bullet"/>
      <w:lvlText w:val="o"/>
      <w:lvlJc w:val="left"/>
      <w:pPr>
        <w:ind w:left="5400" w:hanging="360"/>
      </w:pPr>
      <w:rPr>
        <w:rFonts w:ascii="Courier New" w:hAnsi="Courier New" w:hint="default"/>
      </w:rPr>
    </w:lvl>
    <w:lvl w:ilvl="8" w:tplc="568C943C">
      <w:start w:val="1"/>
      <w:numFmt w:val="bullet"/>
      <w:lvlText w:val=""/>
      <w:lvlJc w:val="left"/>
      <w:pPr>
        <w:ind w:left="6120" w:hanging="360"/>
      </w:pPr>
      <w:rPr>
        <w:rFonts w:ascii="Wingdings" w:hAnsi="Wingdings" w:hint="default"/>
      </w:rPr>
    </w:lvl>
  </w:abstractNum>
  <w:abstractNum w:abstractNumId="22" w15:restartNumberingAfterBreak="0">
    <w:nsid w:val="7056AACF"/>
    <w:multiLevelType w:val="hybridMultilevel"/>
    <w:tmpl w:val="2EBC54B2"/>
    <w:lvl w:ilvl="0" w:tplc="AE04679C">
      <w:start w:val="1"/>
      <w:numFmt w:val="bullet"/>
      <w:lvlText w:val=""/>
      <w:lvlJc w:val="left"/>
      <w:pPr>
        <w:ind w:left="360" w:hanging="360"/>
      </w:pPr>
      <w:rPr>
        <w:rFonts w:ascii="Symbol" w:hAnsi="Symbol" w:hint="default"/>
      </w:rPr>
    </w:lvl>
    <w:lvl w:ilvl="1" w:tplc="24A8CC5A">
      <w:start w:val="1"/>
      <w:numFmt w:val="bullet"/>
      <w:lvlText w:val="o"/>
      <w:lvlJc w:val="left"/>
      <w:pPr>
        <w:ind w:left="1080" w:hanging="360"/>
      </w:pPr>
      <w:rPr>
        <w:rFonts w:ascii="Courier New" w:hAnsi="Courier New" w:hint="default"/>
      </w:rPr>
    </w:lvl>
    <w:lvl w:ilvl="2" w:tplc="1BA4D078">
      <w:start w:val="1"/>
      <w:numFmt w:val="bullet"/>
      <w:lvlText w:val=""/>
      <w:lvlJc w:val="left"/>
      <w:pPr>
        <w:ind w:left="1800" w:hanging="360"/>
      </w:pPr>
      <w:rPr>
        <w:rFonts w:ascii="Wingdings" w:hAnsi="Wingdings" w:hint="default"/>
      </w:rPr>
    </w:lvl>
    <w:lvl w:ilvl="3" w:tplc="158A904A">
      <w:start w:val="1"/>
      <w:numFmt w:val="bullet"/>
      <w:lvlText w:val=""/>
      <w:lvlJc w:val="left"/>
      <w:pPr>
        <w:ind w:left="2520" w:hanging="360"/>
      </w:pPr>
      <w:rPr>
        <w:rFonts w:ascii="Symbol" w:hAnsi="Symbol" w:hint="default"/>
      </w:rPr>
    </w:lvl>
    <w:lvl w:ilvl="4" w:tplc="051EAB5A">
      <w:start w:val="1"/>
      <w:numFmt w:val="bullet"/>
      <w:lvlText w:val="o"/>
      <w:lvlJc w:val="left"/>
      <w:pPr>
        <w:ind w:left="3240" w:hanging="360"/>
      </w:pPr>
      <w:rPr>
        <w:rFonts w:ascii="Courier New" w:hAnsi="Courier New" w:hint="default"/>
      </w:rPr>
    </w:lvl>
    <w:lvl w:ilvl="5" w:tplc="26A4E222">
      <w:start w:val="1"/>
      <w:numFmt w:val="bullet"/>
      <w:lvlText w:val=""/>
      <w:lvlJc w:val="left"/>
      <w:pPr>
        <w:ind w:left="3960" w:hanging="360"/>
      </w:pPr>
      <w:rPr>
        <w:rFonts w:ascii="Wingdings" w:hAnsi="Wingdings" w:hint="default"/>
      </w:rPr>
    </w:lvl>
    <w:lvl w:ilvl="6" w:tplc="E2B4CFEC">
      <w:start w:val="1"/>
      <w:numFmt w:val="bullet"/>
      <w:lvlText w:val=""/>
      <w:lvlJc w:val="left"/>
      <w:pPr>
        <w:ind w:left="4680" w:hanging="360"/>
      </w:pPr>
      <w:rPr>
        <w:rFonts w:ascii="Symbol" w:hAnsi="Symbol" w:hint="default"/>
      </w:rPr>
    </w:lvl>
    <w:lvl w:ilvl="7" w:tplc="10D07E30">
      <w:start w:val="1"/>
      <w:numFmt w:val="bullet"/>
      <w:lvlText w:val="o"/>
      <w:lvlJc w:val="left"/>
      <w:pPr>
        <w:ind w:left="5400" w:hanging="360"/>
      </w:pPr>
      <w:rPr>
        <w:rFonts w:ascii="Courier New" w:hAnsi="Courier New" w:hint="default"/>
      </w:rPr>
    </w:lvl>
    <w:lvl w:ilvl="8" w:tplc="88F6B962">
      <w:start w:val="1"/>
      <w:numFmt w:val="bullet"/>
      <w:lvlText w:val=""/>
      <w:lvlJc w:val="left"/>
      <w:pPr>
        <w:ind w:left="6120" w:hanging="360"/>
      </w:pPr>
      <w:rPr>
        <w:rFonts w:ascii="Wingdings" w:hAnsi="Wingdings" w:hint="default"/>
      </w:rPr>
    </w:lvl>
  </w:abstractNum>
  <w:num w:numId="1">
    <w:abstractNumId w:val="21"/>
  </w:num>
  <w:num w:numId="2">
    <w:abstractNumId w:val="3"/>
  </w:num>
  <w:num w:numId="3">
    <w:abstractNumId w:val="22"/>
  </w:num>
  <w:num w:numId="4">
    <w:abstractNumId w:val="4"/>
  </w:num>
  <w:num w:numId="5">
    <w:abstractNumId w:val="17"/>
  </w:num>
  <w:num w:numId="6">
    <w:abstractNumId w:val="18"/>
  </w:num>
  <w:num w:numId="7">
    <w:abstractNumId w:val="12"/>
  </w:num>
  <w:num w:numId="8">
    <w:abstractNumId w:val="0"/>
  </w:num>
  <w:num w:numId="9">
    <w:abstractNumId w:val="19"/>
  </w:num>
  <w:num w:numId="10">
    <w:abstractNumId w:val="10"/>
  </w:num>
  <w:num w:numId="11">
    <w:abstractNumId w:val="8"/>
  </w:num>
  <w:num w:numId="12">
    <w:abstractNumId w:val="5"/>
  </w:num>
  <w:num w:numId="13">
    <w:abstractNumId w:val="6"/>
  </w:num>
  <w:num w:numId="14">
    <w:abstractNumId w:val="15"/>
  </w:num>
  <w:num w:numId="15">
    <w:abstractNumId w:val="20"/>
  </w:num>
  <w:num w:numId="16">
    <w:abstractNumId w:val="2"/>
  </w:num>
  <w:num w:numId="17">
    <w:abstractNumId w:val="9"/>
  </w:num>
  <w:num w:numId="18">
    <w:abstractNumId w:val="1"/>
  </w:num>
  <w:num w:numId="19">
    <w:abstractNumId w:val="13"/>
  </w:num>
  <w:num w:numId="20">
    <w:abstractNumId w:val="16"/>
  </w:num>
  <w:num w:numId="21">
    <w:abstractNumId w:val="11"/>
  </w:num>
  <w:num w:numId="22">
    <w:abstractNumId w:val="14"/>
  </w:num>
  <w:num w:numId="23">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B4F"/>
    <w:rsid w:val="00012AC5"/>
    <w:rsid w:val="00052238"/>
    <w:rsid w:val="000545E8"/>
    <w:rsid w:val="00057689"/>
    <w:rsid w:val="000647DB"/>
    <w:rsid w:val="00077777"/>
    <w:rsid w:val="000951FE"/>
    <w:rsid w:val="000A0731"/>
    <w:rsid w:val="000B0B8D"/>
    <w:rsid w:val="000C6A4D"/>
    <w:rsid w:val="000E58DF"/>
    <w:rsid w:val="000F2A9F"/>
    <w:rsid w:val="000F6040"/>
    <w:rsid w:val="000F7F96"/>
    <w:rsid w:val="001A5417"/>
    <w:rsid w:val="001BA88B"/>
    <w:rsid w:val="001E3AB4"/>
    <w:rsid w:val="001E7873"/>
    <w:rsid w:val="001F0AEB"/>
    <w:rsid w:val="001F203C"/>
    <w:rsid w:val="002301AA"/>
    <w:rsid w:val="00293CF4"/>
    <w:rsid w:val="002A71E8"/>
    <w:rsid w:val="002C5069"/>
    <w:rsid w:val="002D280F"/>
    <w:rsid w:val="002D72B1"/>
    <w:rsid w:val="0030CA98"/>
    <w:rsid w:val="003356AC"/>
    <w:rsid w:val="00352EA7"/>
    <w:rsid w:val="003A0FFB"/>
    <w:rsid w:val="004271E4"/>
    <w:rsid w:val="00446435"/>
    <w:rsid w:val="00473017"/>
    <w:rsid w:val="0048684E"/>
    <w:rsid w:val="004D11CD"/>
    <w:rsid w:val="004D25BD"/>
    <w:rsid w:val="004E1438"/>
    <w:rsid w:val="004F5F82"/>
    <w:rsid w:val="00500B4F"/>
    <w:rsid w:val="00501353"/>
    <w:rsid w:val="00514D0C"/>
    <w:rsid w:val="00520AA9"/>
    <w:rsid w:val="00534A95"/>
    <w:rsid w:val="00570E3A"/>
    <w:rsid w:val="005942E5"/>
    <w:rsid w:val="00595218"/>
    <w:rsid w:val="005A2D53"/>
    <w:rsid w:val="005C22A6"/>
    <w:rsid w:val="005D18E9"/>
    <w:rsid w:val="005E37AD"/>
    <w:rsid w:val="005F29DB"/>
    <w:rsid w:val="005F5EB4"/>
    <w:rsid w:val="005F7896"/>
    <w:rsid w:val="006500E8"/>
    <w:rsid w:val="00664BFE"/>
    <w:rsid w:val="006A4608"/>
    <w:rsid w:val="006E73B4"/>
    <w:rsid w:val="006F142C"/>
    <w:rsid w:val="00706A39"/>
    <w:rsid w:val="00716BD1"/>
    <w:rsid w:val="0073129B"/>
    <w:rsid w:val="00732518"/>
    <w:rsid w:val="00767ACC"/>
    <w:rsid w:val="00783C94"/>
    <w:rsid w:val="007B4880"/>
    <w:rsid w:val="007BF0C5"/>
    <w:rsid w:val="007D57BE"/>
    <w:rsid w:val="008111B0"/>
    <w:rsid w:val="00827716"/>
    <w:rsid w:val="0085333D"/>
    <w:rsid w:val="00875618"/>
    <w:rsid w:val="008933D8"/>
    <w:rsid w:val="008B04F0"/>
    <w:rsid w:val="008D7DFA"/>
    <w:rsid w:val="008E025D"/>
    <w:rsid w:val="008F5BA8"/>
    <w:rsid w:val="00916F6C"/>
    <w:rsid w:val="00924196"/>
    <w:rsid w:val="00952D8C"/>
    <w:rsid w:val="009610C1"/>
    <w:rsid w:val="00991518"/>
    <w:rsid w:val="00992DC5"/>
    <w:rsid w:val="009C7490"/>
    <w:rsid w:val="009D3010"/>
    <w:rsid w:val="009E71AF"/>
    <w:rsid w:val="009F38CE"/>
    <w:rsid w:val="00A05FA6"/>
    <w:rsid w:val="00A22B69"/>
    <w:rsid w:val="00A44EB2"/>
    <w:rsid w:val="00A48A7A"/>
    <w:rsid w:val="00A616C1"/>
    <w:rsid w:val="00A66FAA"/>
    <w:rsid w:val="00A73ED4"/>
    <w:rsid w:val="00A93586"/>
    <w:rsid w:val="00A945BA"/>
    <w:rsid w:val="00AB2F79"/>
    <w:rsid w:val="00B229B7"/>
    <w:rsid w:val="00B35587"/>
    <w:rsid w:val="00B83453"/>
    <w:rsid w:val="00BD0DA5"/>
    <w:rsid w:val="00BD2FDC"/>
    <w:rsid w:val="00BE0B05"/>
    <w:rsid w:val="00BF1809"/>
    <w:rsid w:val="00C0AAA5"/>
    <w:rsid w:val="00C116AB"/>
    <w:rsid w:val="00C429D7"/>
    <w:rsid w:val="00C47C18"/>
    <w:rsid w:val="00C532FF"/>
    <w:rsid w:val="00C62CBC"/>
    <w:rsid w:val="00C74A50"/>
    <w:rsid w:val="00CF3F4A"/>
    <w:rsid w:val="00CF6C4D"/>
    <w:rsid w:val="00D26600"/>
    <w:rsid w:val="00D3430D"/>
    <w:rsid w:val="00D352B8"/>
    <w:rsid w:val="00D473FB"/>
    <w:rsid w:val="00D566FA"/>
    <w:rsid w:val="00D65941"/>
    <w:rsid w:val="00DB2779"/>
    <w:rsid w:val="00DB5EA2"/>
    <w:rsid w:val="00E02559"/>
    <w:rsid w:val="00E26E7C"/>
    <w:rsid w:val="00E460FA"/>
    <w:rsid w:val="00E932CC"/>
    <w:rsid w:val="00EE0752"/>
    <w:rsid w:val="00EE0EEC"/>
    <w:rsid w:val="00EE4A66"/>
    <w:rsid w:val="00EF66CA"/>
    <w:rsid w:val="00F136D8"/>
    <w:rsid w:val="00F16766"/>
    <w:rsid w:val="00F35FE2"/>
    <w:rsid w:val="00FA4F83"/>
    <w:rsid w:val="00FF5509"/>
    <w:rsid w:val="011D41BE"/>
    <w:rsid w:val="0128A075"/>
    <w:rsid w:val="015A3C2C"/>
    <w:rsid w:val="015D7478"/>
    <w:rsid w:val="018DD39F"/>
    <w:rsid w:val="019AF9A3"/>
    <w:rsid w:val="01A1590A"/>
    <w:rsid w:val="01CCF9EB"/>
    <w:rsid w:val="01E6D32A"/>
    <w:rsid w:val="01FAC5EC"/>
    <w:rsid w:val="020BDD0B"/>
    <w:rsid w:val="02136C3B"/>
    <w:rsid w:val="021D7202"/>
    <w:rsid w:val="0236477E"/>
    <w:rsid w:val="023E4C02"/>
    <w:rsid w:val="02584259"/>
    <w:rsid w:val="0277702D"/>
    <w:rsid w:val="027CEEAA"/>
    <w:rsid w:val="029785CF"/>
    <w:rsid w:val="02A454D8"/>
    <w:rsid w:val="02B38C33"/>
    <w:rsid w:val="02C0AE0A"/>
    <w:rsid w:val="02D08B4B"/>
    <w:rsid w:val="030DE7A9"/>
    <w:rsid w:val="03281DD7"/>
    <w:rsid w:val="034A2FEA"/>
    <w:rsid w:val="0365305C"/>
    <w:rsid w:val="037F6DFB"/>
    <w:rsid w:val="03982195"/>
    <w:rsid w:val="03C82F81"/>
    <w:rsid w:val="03D217DF"/>
    <w:rsid w:val="03D2223D"/>
    <w:rsid w:val="03D8637F"/>
    <w:rsid w:val="03E24E17"/>
    <w:rsid w:val="040352F6"/>
    <w:rsid w:val="0418BF0B"/>
    <w:rsid w:val="0442B5B2"/>
    <w:rsid w:val="045D2C61"/>
    <w:rsid w:val="045EE352"/>
    <w:rsid w:val="047130E3"/>
    <w:rsid w:val="052ECAB3"/>
    <w:rsid w:val="05328DD5"/>
    <w:rsid w:val="05347683"/>
    <w:rsid w:val="0585D5ED"/>
    <w:rsid w:val="0598E5EA"/>
    <w:rsid w:val="05AA8CFF"/>
    <w:rsid w:val="05B19663"/>
    <w:rsid w:val="05D3E004"/>
    <w:rsid w:val="05EDF3F2"/>
    <w:rsid w:val="06030CB2"/>
    <w:rsid w:val="064D6697"/>
    <w:rsid w:val="06581B05"/>
    <w:rsid w:val="067105F9"/>
    <w:rsid w:val="06E863D5"/>
    <w:rsid w:val="06E98F77"/>
    <w:rsid w:val="07242D01"/>
    <w:rsid w:val="07465D60"/>
    <w:rsid w:val="074905EE"/>
    <w:rsid w:val="0771B569"/>
    <w:rsid w:val="07769EB9"/>
    <w:rsid w:val="0777251E"/>
    <w:rsid w:val="0787FB4E"/>
    <w:rsid w:val="079EDD13"/>
    <w:rsid w:val="079F159A"/>
    <w:rsid w:val="07A8D1A5"/>
    <w:rsid w:val="07ACA90F"/>
    <w:rsid w:val="07BEABC3"/>
    <w:rsid w:val="07CC7C7B"/>
    <w:rsid w:val="07D00F70"/>
    <w:rsid w:val="07DB4FE9"/>
    <w:rsid w:val="07F3BB37"/>
    <w:rsid w:val="07FEDFEB"/>
    <w:rsid w:val="07FF75FC"/>
    <w:rsid w:val="080746B4"/>
    <w:rsid w:val="081E552B"/>
    <w:rsid w:val="081FAB59"/>
    <w:rsid w:val="083FCEBA"/>
    <w:rsid w:val="08486604"/>
    <w:rsid w:val="0857B3BE"/>
    <w:rsid w:val="096770CB"/>
    <w:rsid w:val="09732191"/>
    <w:rsid w:val="099EC0F7"/>
    <w:rsid w:val="09AE03A6"/>
    <w:rsid w:val="09ED09DF"/>
    <w:rsid w:val="0A1D631F"/>
    <w:rsid w:val="0A208AF7"/>
    <w:rsid w:val="0A38B8A1"/>
    <w:rsid w:val="0AAE9EB3"/>
    <w:rsid w:val="0AB51588"/>
    <w:rsid w:val="0ACE722C"/>
    <w:rsid w:val="0AE07267"/>
    <w:rsid w:val="0AE5CF3C"/>
    <w:rsid w:val="0AF43B78"/>
    <w:rsid w:val="0AFA6224"/>
    <w:rsid w:val="0B0F13BB"/>
    <w:rsid w:val="0B380377"/>
    <w:rsid w:val="0B6F15C8"/>
    <w:rsid w:val="0B6F6EE1"/>
    <w:rsid w:val="0B7CD147"/>
    <w:rsid w:val="0B83E263"/>
    <w:rsid w:val="0BB2191C"/>
    <w:rsid w:val="0BBF6560"/>
    <w:rsid w:val="0BFB1A44"/>
    <w:rsid w:val="0C1C767F"/>
    <w:rsid w:val="0C488C79"/>
    <w:rsid w:val="0C686F25"/>
    <w:rsid w:val="0C698A1D"/>
    <w:rsid w:val="0CA190DB"/>
    <w:rsid w:val="0CB27AC9"/>
    <w:rsid w:val="0CDEAFED"/>
    <w:rsid w:val="0CEEEE3E"/>
    <w:rsid w:val="0D1AF401"/>
    <w:rsid w:val="0D2546C8"/>
    <w:rsid w:val="0D3B5B5C"/>
    <w:rsid w:val="0D5F160F"/>
    <w:rsid w:val="0D700800"/>
    <w:rsid w:val="0DC41EF8"/>
    <w:rsid w:val="0DEF169B"/>
    <w:rsid w:val="0E02C677"/>
    <w:rsid w:val="0E181329"/>
    <w:rsid w:val="0E241762"/>
    <w:rsid w:val="0E6CBD18"/>
    <w:rsid w:val="0E8CE291"/>
    <w:rsid w:val="0E8DA749"/>
    <w:rsid w:val="0E99FD39"/>
    <w:rsid w:val="0E9D0A24"/>
    <w:rsid w:val="0EBE2E96"/>
    <w:rsid w:val="0ED95FB8"/>
    <w:rsid w:val="0EE2CCAD"/>
    <w:rsid w:val="0EE2F6A5"/>
    <w:rsid w:val="0F1F889B"/>
    <w:rsid w:val="0F21268C"/>
    <w:rsid w:val="0F2BD639"/>
    <w:rsid w:val="0F4DF323"/>
    <w:rsid w:val="0F79AC87"/>
    <w:rsid w:val="0FA28E52"/>
    <w:rsid w:val="0FA6C2B6"/>
    <w:rsid w:val="0FAC2C97"/>
    <w:rsid w:val="0FD2AD93"/>
    <w:rsid w:val="0FD32424"/>
    <w:rsid w:val="0FD7AF81"/>
    <w:rsid w:val="1003F172"/>
    <w:rsid w:val="1025965C"/>
    <w:rsid w:val="102B15BC"/>
    <w:rsid w:val="105294C3"/>
    <w:rsid w:val="105867E0"/>
    <w:rsid w:val="108E948E"/>
    <w:rsid w:val="109779CA"/>
    <w:rsid w:val="109F783D"/>
    <w:rsid w:val="10B254F0"/>
    <w:rsid w:val="10BB6181"/>
    <w:rsid w:val="10C44417"/>
    <w:rsid w:val="10DB9957"/>
    <w:rsid w:val="1103C6B1"/>
    <w:rsid w:val="1105F353"/>
    <w:rsid w:val="110EB0B8"/>
    <w:rsid w:val="115EF333"/>
    <w:rsid w:val="1186D49A"/>
    <w:rsid w:val="11DE95AB"/>
    <w:rsid w:val="123377D4"/>
    <w:rsid w:val="12437923"/>
    <w:rsid w:val="124B66A9"/>
    <w:rsid w:val="12571210"/>
    <w:rsid w:val="1271AE44"/>
    <w:rsid w:val="1285C614"/>
    <w:rsid w:val="1287AD5D"/>
    <w:rsid w:val="128F03E8"/>
    <w:rsid w:val="129AD729"/>
    <w:rsid w:val="12D0D365"/>
    <w:rsid w:val="12D681B6"/>
    <w:rsid w:val="130FF5EF"/>
    <w:rsid w:val="1313A118"/>
    <w:rsid w:val="132D4040"/>
    <w:rsid w:val="13407815"/>
    <w:rsid w:val="13B59B40"/>
    <w:rsid w:val="13C167F5"/>
    <w:rsid w:val="13D72397"/>
    <w:rsid w:val="13F31050"/>
    <w:rsid w:val="13F9C2F7"/>
    <w:rsid w:val="140D7825"/>
    <w:rsid w:val="14216446"/>
    <w:rsid w:val="1422F4DD"/>
    <w:rsid w:val="14320494"/>
    <w:rsid w:val="143B7B2A"/>
    <w:rsid w:val="14431573"/>
    <w:rsid w:val="1481F561"/>
    <w:rsid w:val="148CB6B1"/>
    <w:rsid w:val="14A9FF73"/>
    <w:rsid w:val="14AD8C41"/>
    <w:rsid w:val="14E8BEFB"/>
    <w:rsid w:val="14EA528F"/>
    <w:rsid w:val="150DD2B4"/>
    <w:rsid w:val="15118F15"/>
    <w:rsid w:val="1514D50C"/>
    <w:rsid w:val="155E2784"/>
    <w:rsid w:val="15768CA5"/>
    <w:rsid w:val="158FF2C3"/>
    <w:rsid w:val="1594EB29"/>
    <w:rsid w:val="15B4CF11"/>
    <w:rsid w:val="15B4E60E"/>
    <w:rsid w:val="15BA2328"/>
    <w:rsid w:val="15CC2FDC"/>
    <w:rsid w:val="15D413A6"/>
    <w:rsid w:val="15ECD0ED"/>
    <w:rsid w:val="15FD8125"/>
    <w:rsid w:val="1617F99B"/>
    <w:rsid w:val="16303445"/>
    <w:rsid w:val="1635BC64"/>
    <w:rsid w:val="164B7B1F"/>
    <w:rsid w:val="166E0166"/>
    <w:rsid w:val="16CD5D8B"/>
    <w:rsid w:val="173AEB81"/>
    <w:rsid w:val="173FFDFA"/>
    <w:rsid w:val="1750B66F"/>
    <w:rsid w:val="1750BE33"/>
    <w:rsid w:val="17582506"/>
    <w:rsid w:val="17590508"/>
    <w:rsid w:val="176510EA"/>
    <w:rsid w:val="1776E016"/>
    <w:rsid w:val="1791D1D2"/>
    <w:rsid w:val="17BEF56F"/>
    <w:rsid w:val="17C6FD38"/>
    <w:rsid w:val="17D62E18"/>
    <w:rsid w:val="17E0BB3B"/>
    <w:rsid w:val="17E88EB6"/>
    <w:rsid w:val="1810BBCE"/>
    <w:rsid w:val="18265C53"/>
    <w:rsid w:val="182CC242"/>
    <w:rsid w:val="1841ED9F"/>
    <w:rsid w:val="187B425C"/>
    <w:rsid w:val="188E2FFF"/>
    <w:rsid w:val="18A6A8B4"/>
    <w:rsid w:val="18B3E62E"/>
    <w:rsid w:val="18BAA82D"/>
    <w:rsid w:val="19027E53"/>
    <w:rsid w:val="191D948A"/>
    <w:rsid w:val="1935D4F3"/>
    <w:rsid w:val="19455DC9"/>
    <w:rsid w:val="195AE882"/>
    <w:rsid w:val="196360EF"/>
    <w:rsid w:val="196A3704"/>
    <w:rsid w:val="198AE767"/>
    <w:rsid w:val="199E6F32"/>
    <w:rsid w:val="19AD592D"/>
    <w:rsid w:val="19BBA9A3"/>
    <w:rsid w:val="1A0AF896"/>
    <w:rsid w:val="1A25B9A7"/>
    <w:rsid w:val="1A4DC00F"/>
    <w:rsid w:val="1A5273E0"/>
    <w:rsid w:val="1A559D1C"/>
    <w:rsid w:val="1A568FA8"/>
    <w:rsid w:val="1A68444C"/>
    <w:rsid w:val="1A88B7BE"/>
    <w:rsid w:val="1AAA9C03"/>
    <w:rsid w:val="1AD180F3"/>
    <w:rsid w:val="1B0744C8"/>
    <w:rsid w:val="1B1CCDC5"/>
    <w:rsid w:val="1B65BB72"/>
    <w:rsid w:val="1BA3BFBA"/>
    <w:rsid w:val="1BB2EEDE"/>
    <w:rsid w:val="1BE87570"/>
    <w:rsid w:val="1BFEFB80"/>
    <w:rsid w:val="1C046019"/>
    <w:rsid w:val="1C0CB136"/>
    <w:rsid w:val="1C134DCE"/>
    <w:rsid w:val="1C1CF406"/>
    <w:rsid w:val="1C3A9267"/>
    <w:rsid w:val="1C573B06"/>
    <w:rsid w:val="1C75863B"/>
    <w:rsid w:val="1C7DAABA"/>
    <w:rsid w:val="1C926692"/>
    <w:rsid w:val="1CC6B7CF"/>
    <w:rsid w:val="1CC89E93"/>
    <w:rsid w:val="1CD2A370"/>
    <w:rsid w:val="1CE56DD9"/>
    <w:rsid w:val="1CF21179"/>
    <w:rsid w:val="1D1DD27B"/>
    <w:rsid w:val="1D2F8133"/>
    <w:rsid w:val="1D5AB508"/>
    <w:rsid w:val="1D611EEE"/>
    <w:rsid w:val="1D8E1950"/>
    <w:rsid w:val="1D92014F"/>
    <w:rsid w:val="1D922AB3"/>
    <w:rsid w:val="1D9338BC"/>
    <w:rsid w:val="1DA8C61F"/>
    <w:rsid w:val="1DAA28F4"/>
    <w:rsid w:val="1DC1239D"/>
    <w:rsid w:val="1DD105DD"/>
    <w:rsid w:val="1E048947"/>
    <w:rsid w:val="1E3B814E"/>
    <w:rsid w:val="1E826828"/>
    <w:rsid w:val="1E957627"/>
    <w:rsid w:val="1E97D772"/>
    <w:rsid w:val="1EA4541E"/>
    <w:rsid w:val="1EBEA21A"/>
    <w:rsid w:val="1EEBBF83"/>
    <w:rsid w:val="1F1EABA7"/>
    <w:rsid w:val="1F3D3B87"/>
    <w:rsid w:val="1F5F3BE9"/>
    <w:rsid w:val="1F8A8F7B"/>
    <w:rsid w:val="1FB459E7"/>
    <w:rsid w:val="1FC29362"/>
    <w:rsid w:val="1FDA7826"/>
    <w:rsid w:val="203ED6BC"/>
    <w:rsid w:val="2049CDCF"/>
    <w:rsid w:val="2066371A"/>
    <w:rsid w:val="2078BD21"/>
    <w:rsid w:val="2093582F"/>
    <w:rsid w:val="20C5BA12"/>
    <w:rsid w:val="20FFE74E"/>
    <w:rsid w:val="213BBDA9"/>
    <w:rsid w:val="214B8927"/>
    <w:rsid w:val="216B1B24"/>
    <w:rsid w:val="219C0FB6"/>
    <w:rsid w:val="21A9FA1F"/>
    <w:rsid w:val="21ABE415"/>
    <w:rsid w:val="21C036F2"/>
    <w:rsid w:val="21C6AD62"/>
    <w:rsid w:val="21D9E75B"/>
    <w:rsid w:val="21DAA71D"/>
    <w:rsid w:val="221C8641"/>
    <w:rsid w:val="223A011F"/>
    <w:rsid w:val="223A0EEC"/>
    <w:rsid w:val="224EE671"/>
    <w:rsid w:val="22550CD3"/>
    <w:rsid w:val="2267D117"/>
    <w:rsid w:val="22697B69"/>
    <w:rsid w:val="22743D4D"/>
    <w:rsid w:val="227E0FDB"/>
    <w:rsid w:val="22944DEA"/>
    <w:rsid w:val="229B569C"/>
    <w:rsid w:val="22A810F5"/>
    <w:rsid w:val="22A9C953"/>
    <w:rsid w:val="22B74BFF"/>
    <w:rsid w:val="22C67C8A"/>
    <w:rsid w:val="2306EB85"/>
    <w:rsid w:val="2318376F"/>
    <w:rsid w:val="2327339C"/>
    <w:rsid w:val="232C3CF8"/>
    <w:rsid w:val="23622011"/>
    <w:rsid w:val="237B486E"/>
    <w:rsid w:val="23CEDAA5"/>
    <w:rsid w:val="23EC32A5"/>
    <w:rsid w:val="23ED4DF2"/>
    <w:rsid w:val="23F2F48F"/>
    <w:rsid w:val="243726FD"/>
    <w:rsid w:val="2451C632"/>
    <w:rsid w:val="2453BB8C"/>
    <w:rsid w:val="245C9775"/>
    <w:rsid w:val="24997726"/>
    <w:rsid w:val="249A4F6C"/>
    <w:rsid w:val="24AA87AE"/>
    <w:rsid w:val="24D75761"/>
    <w:rsid w:val="25051C0E"/>
    <w:rsid w:val="251B7069"/>
    <w:rsid w:val="2520F7CE"/>
    <w:rsid w:val="2542CDB8"/>
    <w:rsid w:val="254E13BE"/>
    <w:rsid w:val="255E316D"/>
    <w:rsid w:val="2561E1BE"/>
    <w:rsid w:val="25992B35"/>
    <w:rsid w:val="25ABDE0F"/>
    <w:rsid w:val="25AD5BBB"/>
    <w:rsid w:val="25DCD68E"/>
    <w:rsid w:val="25E179EE"/>
    <w:rsid w:val="25E2914C"/>
    <w:rsid w:val="25EE390D"/>
    <w:rsid w:val="25FBC9F3"/>
    <w:rsid w:val="26253214"/>
    <w:rsid w:val="262EEE93"/>
    <w:rsid w:val="2632742F"/>
    <w:rsid w:val="267B0138"/>
    <w:rsid w:val="2690973D"/>
    <w:rsid w:val="2699C74E"/>
    <w:rsid w:val="26C59239"/>
    <w:rsid w:val="26D59658"/>
    <w:rsid w:val="26E15646"/>
    <w:rsid w:val="26EA33E8"/>
    <w:rsid w:val="26F00450"/>
    <w:rsid w:val="26F93287"/>
    <w:rsid w:val="27347C23"/>
    <w:rsid w:val="273BEA0A"/>
    <w:rsid w:val="2747AE70"/>
    <w:rsid w:val="2766F657"/>
    <w:rsid w:val="276F61DD"/>
    <w:rsid w:val="278CA207"/>
    <w:rsid w:val="2792E868"/>
    <w:rsid w:val="27A1DB33"/>
    <w:rsid w:val="28294A6E"/>
    <w:rsid w:val="282F214F"/>
    <w:rsid w:val="283E54AC"/>
    <w:rsid w:val="2849E8A1"/>
    <w:rsid w:val="285FCFCB"/>
    <w:rsid w:val="286FCF45"/>
    <w:rsid w:val="287BC0E6"/>
    <w:rsid w:val="28860449"/>
    <w:rsid w:val="288BE410"/>
    <w:rsid w:val="289502E8"/>
    <w:rsid w:val="28B5BBB0"/>
    <w:rsid w:val="28D000FE"/>
    <w:rsid w:val="28D84D60"/>
    <w:rsid w:val="28EA0A96"/>
    <w:rsid w:val="29054125"/>
    <w:rsid w:val="290C49E1"/>
    <w:rsid w:val="2910DDD0"/>
    <w:rsid w:val="29190AD7"/>
    <w:rsid w:val="291A320E"/>
    <w:rsid w:val="292D42B8"/>
    <w:rsid w:val="292F1B0A"/>
    <w:rsid w:val="29344681"/>
    <w:rsid w:val="294531E8"/>
    <w:rsid w:val="29829A68"/>
    <w:rsid w:val="29AAC884"/>
    <w:rsid w:val="29BB4852"/>
    <w:rsid w:val="29D16810"/>
    <w:rsid w:val="29D1AE28"/>
    <w:rsid w:val="29EA20C6"/>
    <w:rsid w:val="29EE615A"/>
    <w:rsid w:val="29F25C20"/>
    <w:rsid w:val="2A163E3B"/>
    <w:rsid w:val="2A5371B6"/>
    <w:rsid w:val="2A60AAC8"/>
    <w:rsid w:val="2A71BBC4"/>
    <w:rsid w:val="2A857999"/>
    <w:rsid w:val="2AB047B1"/>
    <w:rsid w:val="2AB73FEA"/>
    <w:rsid w:val="2AC05398"/>
    <w:rsid w:val="2ACD08EF"/>
    <w:rsid w:val="2AF8D50D"/>
    <w:rsid w:val="2B2614FB"/>
    <w:rsid w:val="2B307709"/>
    <w:rsid w:val="2B31F683"/>
    <w:rsid w:val="2B35E0ED"/>
    <w:rsid w:val="2B4095AF"/>
    <w:rsid w:val="2B41C879"/>
    <w:rsid w:val="2B431061"/>
    <w:rsid w:val="2B47C2D3"/>
    <w:rsid w:val="2B552141"/>
    <w:rsid w:val="2B572CC3"/>
    <w:rsid w:val="2B6D31F6"/>
    <w:rsid w:val="2B774884"/>
    <w:rsid w:val="2B8DBD33"/>
    <w:rsid w:val="2B99213D"/>
    <w:rsid w:val="2BA7EF8B"/>
    <w:rsid w:val="2BEF1D98"/>
    <w:rsid w:val="2BF0D162"/>
    <w:rsid w:val="2BFD6957"/>
    <w:rsid w:val="2C01193D"/>
    <w:rsid w:val="2C1609B3"/>
    <w:rsid w:val="2C4AF4CF"/>
    <w:rsid w:val="2C53104B"/>
    <w:rsid w:val="2CA1857A"/>
    <w:rsid w:val="2CD2C72A"/>
    <w:rsid w:val="2D16E065"/>
    <w:rsid w:val="2D71B713"/>
    <w:rsid w:val="2D74EA0B"/>
    <w:rsid w:val="2D79EC8E"/>
    <w:rsid w:val="2D8324F2"/>
    <w:rsid w:val="2DA37221"/>
    <w:rsid w:val="2DCA99FE"/>
    <w:rsid w:val="2DEEE0AC"/>
    <w:rsid w:val="2DF7F45A"/>
    <w:rsid w:val="2E4D6D0B"/>
    <w:rsid w:val="2E7ED7B0"/>
    <w:rsid w:val="2E8ED194"/>
    <w:rsid w:val="2EB904EC"/>
    <w:rsid w:val="2ECC8510"/>
    <w:rsid w:val="2F5D7BF9"/>
    <w:rsid w:val="2F6D9BE4"/>
    <w:rsid w:val="2F79A02E"/>
    <w:rsid w:val="2F828E72"/>
    <w:rsid w:val="2F93C4BB"/>
    <w:rsid w:val="2F9895AB"/>
    <w:rsid w:val="2F9BB241"/>
    <w:rsid w:val="2FBDA1A3"/>
    <w:rsid w:val="2FC4E58A"/>
    <w:rsid w:val="2FCC1EDC"/>
    <w:rsid w:val="2FFADF3F"/>
    <w:rsid w:val="2FFB57D0"/>
    <w:rsid w:val="3049CDBE"/>
    <w:rsid w:val="30784003"/>
    <w:rsid w:val="3085B354"/>
    <w:rsid w:val="30B1697F"/>
    <w:rsid w:val="30B18D50"/>
    <w:rsid w:val="30FAA5A0"/>
    <w:rsid w:val="30FC9A31"/>
    <w:rsid w:val="3122A662"/>
    <w:rsid w:val="314AB325"/>
    <w:rsid w:val="316E9713"/>
    <w:rsid w:val="31FEC1EA"/>
    <w:rsid w:val="3205D70E"/>
    <w:rsid w:val="321592E2"/>
    <w:rsid w:val="32538A57"/>
    <w:rsid w:val="326F8EE1"/>
    <w:rsid w:val="327501E1"/>
    <w:rsid w:val="328B1F14"/>
    <w:rsid w:val="32B37C73"/>
    <w:rsid w:val="32B4476C"/>
    <w:rsid w:val="32CF82CD"/>
    <w:rsid w:val="32E48DDA"/>
    <w:rsid w:val="32EE5375"/>
    <w:rsid w:val="33049476"/>
    <w:rsid w:val="3325D0A5"/>
    <w:rsid w:val="332C5B74"/>
    <w:rsid w:val="333648BF"/>
    <w:rsid w:val="3353F9CF"/>
    <w:rsid w:val="33647E69"/>
    <w:rsid w:val="337EDFE7"/>
    <w:rsid w:val="338ED8C0"/>
    <w:rsid w:val="339F7FE1"/>
    <w:rsid w:val="33A0815E"/>
    <w:rsid w:val="33A73217"/>
    <w:rsid w:val="33B16343"/>
    <w:rsid w:val="33E12B9F"/>
    <w:rsid w:val="33F43412"/>
    <w:rsid w:val="3400E8C2"/>
    <w:rsid w:val="34077A3D"/>
    <w:rsid w:val="3417831B"/>
    <w:rsid w:val="343F18DA"/>
    <w:rsid w:val="3453D0C4"/>
    <w:rsid w:val="345D6F33"/>
    <w:rsid w:val="348B6FAF"/>
    <w:rsid w:val="3499E85B"/>
    <w:rsid w:val="34C1A106"/>
    <w:rsid w:val="34CA5CD1"/>
    <w:rsid w:val="34CFD83F"/>
    <w:rsid w:val="34D4F0D7"/>
    <w:rsid w:val="34E9F2A7"/>
    <w:rsid w:val="34F65A80"/>
    <w:rsid w:val="34FE02DF"/>
    <w:rsid w:val="350BE999"/>
    <w:rsid w:val="351C01C2"/>
    <w:rsid w:val="35398785"/>
    <w:rsid w:val="3586F60F"/>
    <w:rsid w:val="35A9ED6E"/>
    <w:rsid w:val="35CCEABA"/>
    <w:rsid w:val="35CFB955"/>
    <w:rsid w:val="35F37A79"/>
    <w:rsid w:val="35FA2D11"/>
    <w:rsid w:val="3603063F"/>
    <w:rsid w:val="36112F07"/>
    <w:rsid w:val="36241A0C"/>
    <w:rsid w:val="36351584"/>
    <w:rsid w:val="3640EBAF"/>
    <w:rsid w:val="36624323"/>
    <w:rsid w:val="3682A4F6"/>
    <w:rsid w:val="36AAEE74"/>
    <w:rsid w:val="36B09D4B"/>
    <w:rsid w:val="36D2330D"/>
    <w:rsid w:val="36D5EF2B"/>
    <w:rsid w:val="36DB4DAE"/>
    <w:rsid w:val="36DC4744"/>
    <w:rsid w:val="36E7E7E3"/>
    <w:rsid w:val="3739786C"/>
    <w:rsid w:val="376A1B8B"/>
    <w:rsid w:val="3782E007"/>
    <w:rsid w:val="3791D029"/>
    <w:rsid w:val="37935E40"/>
    <w:rsid w:val="37A840D9"/>
    <w:rsid w:val="37ADBE1E"/>
    <w:rsid w:val="37CD4C64"/>
    <w:rsid w:val="37D98AF1"/>
    <w:rsid w:val="37DA367C"/>
    <w:rsid w:val="37E146B4"/>
    <w:rsid w:val="37E71163"/>
    <w:rsid w:val="37ED8716"/>
    <w:rsid w:val="380269D6"/>
    <w:rsid w:val="380FD6D8"/>
    <w:rsid w:val="38211FDE"/>
    <w:rsid w:val="3825B9F6"/>
    <w:rsid w:val="382C72FB"/>
    <w:rsid w:val="38315265"/>
    <w:rsid w:val="383AE003"/>
    <w:rsid w:val="38509C1A"/>
    <w:rsid w:val="387FB13C"/>
    <w:rsid w:val="388B3D23"/>
    <w:rsid w:val="389B37F7"/>
    <w:rsid w:val="389F2FBA"/>
    <w:rsid w:val="38A26C03"/>
    <w:rsid w:val="38E0A999"/>
    <w:rsid w:val="38E93FF6"/>
    <w:rsid w:val="38FC0F9A"/>
    <w:rsid w:val="39166BB7"/>
    <w:rsid w:val="392F2EA1"/>
    <w:rsid w:val="3943A82F"/>
    <w:rsid w:val="3945243D"/>
    <w:rsid w:val="396499FB"/>
    <w:rsid w:val="3974ECA0"/>
    <w:rsid w:val="399A0ED0"/>
    <w:rsid w:val="39B6F075"/>
    <w:rsid w:val="39CB6D5D"/>
    <w:rsid w:val="3A12089C"/>
    <w:rsid w:val="3A4396E5"/>
    <w:rsid w:val="3A481C28"/>
    <w:rsid w:val="3A4EE499"/>
    <w:rsid w:val="3A551F2F"/>
    <w:rsid w:val="3A65D5BF"/>
    <w:rsid w:val="3A677F26"/>
    <w:rsid w:val="3A8906F7"/>
    <w:rsid w:val="3A8A172D"/>
    <w:rsid w:val="3AB69C0E"/>
    <w:rsid w:val="3AD287D8"/>
    <w:rsid w:val="3B271957"/>
    <w:rsid w:val="3B30A00D"/>
    <w:rsid w:val="3B44325B"/>
    <w:rsid w:val="3B47B159"/>
    <w:rsid w:val="3B4D4DD6"/>
    <w:rsid w:val="3B521CAE"/>
    <w:rsid w:val="3B70752F"/>
    <w:rsid w:val="3B962DEB"/>
    <w:rsid w:val="3B96E22C"/>
    <w:rsid w:val="3BA28BD0"/>
    <w:rsid w:val="3BB111F8"/>
    <w:rsid w:val="3BB305DE"/>
    <w:rsid w:val="3BBC6E02"/>
    <w:rsid w:val="3BCEE410"/>
    <w:rsid w:val="3BDE4DDE"/>
    <w:rsid w:val="3BDFBF1D"/>
    <w:rsid w:val="3C2AD45E"/>
    <w:rsid w:val="3C9A42CA"/>
    <w:rsid w:val="3CE5448C"/>
    <w:rsid w:val="3CF64F6E"/>
    <w:rsid w:val="3D030175"/>
    <w:rsid w:val="3D03D747"/>
    <w:rsid w:val="3D1DEA11"/>
    <w:rsid w:val="3D2820D9"/>
    <w:rsid w:val="3D311C8A"/>
    <w:rsid w:val="3D320DAB"/>
    <w:rsid w:val="3D3969BA"/>
    <w:rsid w:val="3D4E7E47"/>
    <w:rsid w:val="3D4EECA5"/>
    <w:rsid w:val="3D710443"/>
    <w:rsid w:val="3DD76E43"/>
    <w:rsid w:val="3DDB980B"/>
    <w:rsid w:val="3DE66B88"/>
    <w:rsid w:val="3DF9C0B7"/>
    <w:rsid w:val="3E128EEF"/>
    <w:rsid w:val="3E39ED8F"/>
    <w:rsid w:val="3E3E53C8"/>
    <w:rsid w:val="3E4F018A"/>
    <w:rsid w:val="3E6C19BE"/>
    <w:rsid w:val="3E947571"/>
    <w:rsid w:val="3EC50670"/>
    <w:rsid w:val="3ECB6C6E"/>
    <w:rsid w:val="3EF56315"/>
    <w:rsid w:val="3F2ACD43"/>
    <w:rsid w:val="3F4A15DA"/>
    <w:rsid w:val="3F64FDB7"/>
    <w:rsid w:val="3F690097"/>
    <w:rsid w:val="3FC3F026"/>
    <w:rsid w:val="3FEE54F2"/>
    <w:rsid w:val="4007C027"/>
    <w:rsid w:val="4013D97A"/>
    <w:rsid w:val="403B7809"/>
    <w:rsid w:val="40463E3B"/>
    <w:rsid w:val="404DF9D6"/>
    <w:rsid w:val="405766C6"/>
    <w:rsid w:val="405F6F33"/>
    <w:rsid w:val="40630C03"/>
    <w:rsid w:val="40673CCF"/>
    <w:rsid w:val="407A3A7E"/>
    <w:rsid w:val="40851091"/>
    <w:rsid w:val="40969621"/>
    <w:rsid w:val="409B3BBC"/>
    <w:rsid w:val="40C2CB63"/>
    <w:rsid w:val="40DDD8A2"/>
    <w:rsid w:val="40F28795"/>
    <w:rsid w:val="4111A06D"/>
    <w:rsid w:val="413DEE2B"/>
    <w:rsid w:val="414DA66C"/>
    <w:rsid w:val="415C8DEA"/>
    <w:rsid w:val="417B40FF"/>
    <w:rsid w:val="418C9B36"/>
    <w:rsid w:val="4196A4BE"/>
    <w:rsid w:val="41E2A4C3"/>
    <w:rsid w:val="41FBB2BF"/>
    <w:rsid w:val="42002792"/>
    <w:rsid w:val="4213DB7A"/>
    <w:rsid w:val="4218F70C"/>
    <w:rsid w:val="422412AB"/>
    <w:rsid w:val="422A890E"/>
    <w:rsid w:val="422D25B4"/>
    <w:rsid w:val="4241BC56"/>
    <w:rsid w:val="42516D13"/>
    <w:rsid w:val="4259F67E"/>
    <w:rsid w:val="427C3C52"/>
    <w:rsid w:val="428BC70D"/>
    <w:rsid w:val="42CD31DA"/>
    <w:rsid w:val="42F36455"/>
    <w:rsid w:val="42FC73D8"/>
    <w:rsid w:val="430B79FC"/>
    <w:rsid w:val="431A979C"/>
    <w:rsid w:val="4335DE34"/>
    <w:rsid w:val="4336D0C9"/>
    <w:rsid w:val="435540CF"/>
    <w:rsid w:val="43988212"/>
    <w:rsid w:val="43B8A39B"/>
    <w:rsid w:val="43CF05AB"/>
    <w:rsid w:val="43F2F41D"/>
    <w:rsid w:val="43F5C6DF"/>
    <w:rsid w:val="4421B097"/>
    <w:rsid w:val="4429C315"/>
    <w:rsid w:val="44384AA5"/>
    <w:rsid w:val="444853B7"/>
    <w:rsid w:val="44732C2A"/>
    <w:rsid w:val="4473E805"/>
    <w:rsid w:val="447A4799"/>
    <w:rsid w:val="4488A9E8"/>
    <w:rsid w:val="44CFCA13"/>
    <w:rsid w:val="44F2314D"/>
    <w:rsid w:val="4528401F"/>
    <w:rsid w:val="454887DF"/>
    <w:rsid w:val="454B7C3C"/>
    <w:rsid w:val="45521C97"/>
    <w:rsid w:val="457D395E"/>
    <w:rsid w:val="45A42B10"/>
    <w:rsid w:val="45BC2763"/>
    <w:rsid w:val="45CEB165"/>
    <w:rsid w:val="45ED89D6"/>
    <w:rsid w:val="46569FA8"/>
    <w:rsid w:val="468E01AE"/>
    <w:rsid w:val="46AEACED"/>
    <w:rsid w:val="46C653D0"/>
    <w:rsid w:val="46CD9BC8"/>
    <w:rsid w:val="46D9A012"/>
    <w:rsid w:val="46FE4ED1"/>
    <w:rsid w:val="46FF6342"/>
    <w:rsid w:val="47005997"/>
    <w:rsid w:val="473BFF62"/>
    <w:rsid w:val="476961B0"/>
    <w:rsid w:val="4785E396"/>
    <w:rsid w:val="47A0EF90"/>
    <w:rsid w:val="47AE52E4"/>
    <w:rsid w:val="47AF2E0A"/>
    <w:rsid w:val="47B3F52F"/>
    <w:rsid w:val="47B707A6"/>
    <w:rsid w:val="47CC57E6"/>
    <w:rsid w:val="47D5A90E"/>
    <w:rsid w:val="47F27009"/>
    <w:rsid w:val="48031ED8"/>
    <w:rsid w:val="48134D39"/>
    <w:rsid w:val="4822B31E"/>
    <w:rsid w:val="48281A67"/>
    <w:rsid w:val="482B2ECE"/>
    <w:rsid w:val="4835683D"/>
    <w:rsid w:val="48356FF3"/>
    <w:rsid w:val="484D593A"/>
    <w:rsid w:val="48547458"/>
    <w:rsid w:val="485DFEDD"/>
    <w:rsid w:val="486B1EBB"/>
    <w:rsid w:val="488543D7"/>
    <w:rsid w:val="48868152"/>
    <w:rsid w:val="4894D269"/>
    <w:rsid w:val="489E5EEC"/>
    <w:rsid w:val="48A3A889"/>
    <w:rsid w:val="48A69A88"/>
    <w:rsid w:val="48BC0BF6"/>
    <w:rsid w:val="48F0F820"/>
    <w:rsid w:val="4909CA15"/>
    <w:rsid w:val="490D7C7A"/>
    <w:rsid w:val="491258CC"/>
    <w:rsid w:val="494DB8BC"/>
    <w:rsid w:val="49A30943"/>
    <w:rsid w:val="49B82020"/>
    <w:rsid w:val="4A040F00"/>
    <w:rsid w:val="4A15CAB6"/>
    <w:rsid w:val="4A16BB09"/>
    <w:rsid w:val="4A1FED01"/>
    <w:rsid w:val="4A211438"/>
    <w:rsid w:val="4A3D349A"/>
    <w:rsid w:val="4A5E17DE"/>
    <w:rsid w:val="4A6FA917"/>
    <w:rsid w:val="4A8ACD30"/>
    <w:rsid w:val="4ABFD455"/>
    <w:rsid w:val="4AD09D44"/>
    <w:rsid w:val="4ADE5004"/>
    <w:rsid w:val="4AE16E64"/>
    <w:rsid w:val="4AE9891D"/>
    <w:rsid w:val="4AF5EAA8"/>
    <w:rsid w:val="4B03F8A8"/>
    <w:rsid w:val="4B4B0806"/>
    <w:rsid w:val="4B5184D7"/>
    <w:rsid w:val="4B52C0C5"/>
    <w:rsid w:val="4B53F081"/>
    <w:rsid w:val="4B75459C"/>
    <w:rsid w:val="4B7ECCC0"/>
    <w:rsid w:val="4B9D9619"/>
    <w:rsid w:val="4BB3D0A8"/>
    <w:rsid w:val="4BCFDCD3"/>
    <w:rsid w:val="4C11145D"/>
    <w:rsid w:val="4C5BA4B6"/>
    <w:rsid w:val="4C7C3672"/>
    <w:rsid w:val="4C86DB0A"/>
    <w:rsid w:val="4C9105BC"/>
    <w:rsid w:val="4CD826AD"/>
    <w:rsid w:val="4CE605ED"/>
    <w:rsid w:val="4CE84E40"/>
    <w:rsid w:val="4CEFC0E2"/>
    <w:rsid w:val="4CFE140C"/>
    <w:rsid w:val="4D0FF7CA"/>
    <w:rsid w:val="4D140AFD"/>
    <w:rsid w:val="4D245BA7"/>
    <w:rsid w:val="4D2FB939"/>
    <w:rsid w:val="4D3B140E"/>
    <w:rsid w:val="4D4E31CD"/>
    <w:rsid w:val="4D51CB4C"/>
    <w:rsid w:val="4D5F85E1"/>
    <w:rsid w:val="4D6AF3A9"/>
    <w:rsid w:val="4D96D629"/>
    <w:rsid w:val="4DAB40E6"/>
    <w:rsid w:val="4DD0E12E"/>
    <w:rsid w:val="4E145C44"/>
    <w:rsid w:val="4E22AB6B"/>
    <w:rsid w:val="4E3CDDFF"/>
    <w:rsid w:val="4E53B5AD"/>
    <w:rsid w:val="4E74C084"/>
    <w:rsid w:val="4E7B4DA6"/>
    <w:rsid w:val="4E8761E4"/>
    <w:rsid w:val="4E997850"/>
    <w:rsid w:val="4EC82CA3"/>
    <w:rsid w:val="4ECBDB99"/>
    <w:rsid w:val="4EED99B8"/>
    <w:rsid w:val="4F06C40A"/>
    <w:rsid w:val="4F21C47C"/>
    <w:rsid w:val="4F30CAA9"/>
    <w:rsid w:val="4F4389A8"/>
    <w:rsid w:val="4F45D7EC"/>
    <w:rsid w:val="4F4D36D9"/>
    <w:rsid w:val="4F4FDEB6"/>
    <w:rsid w:val="4FB02CA5"/>
    <w:rsid w:val="4FD065C5"/>
    <w:rsid w:val="4FFB37DB"/>
    <w:rsid w:val="4FFBC218"/>
    <w:rsid w:val="4FFBF14F"/>
    <w:rsid w:val="4FFD81EE"/>
    <w:rsid w:val="500294D4"/>
    <w:rsid w:val="5004157D"/>
    <w:rsid w:val="500FC76F"/>
    <w:rsid w:val="5012BFD8"/>
    <w:rsid w:val="50149CA6"/>
    <w:rsid w:val="502DC503"/>
    <w:rsid w:val="50760628"/>
    <w:rsid w:val="509ACD03"/>
    <w:rsid w:val="50A774D8"/>
    <w:rsid w:val="50B16CBB"/>
    <w:rsid w:val="50BD94DD"/>
    <w:rsid w:val="50E9F75B"/>
    <w:rsid w:val="510B35D4"/>
    <w:rsid w:val="515A4C2D"/>
    <w:rsid w:val="515BB777"/>
    <w:rsid w:val="51978CFD"/>
    <w:rsid w:val="519FE5DE"/>
    <w:rsid w:val="51B06D07"/>
    <w:rsid w:val="51D21114"/>
    <w:rsid w:val="51E3EB12"/>
    <w:rsid w:val="52083653"/>
    <w:rsid w:val="521A80AD"/>
    <w:rsid w:val="52253C6F"/>
    <w:rsid w:val="524B686B"/>
    <w:rsid w:val="5268469D"/>
    <w:rsid w:val="5277C27C"/>
    <w:rsid w:val="527EB209"/>
    <w:rsid w:val="52843A28"/>
    <w:rsid w:val="52944EE8"/>
    <w:rsid w:val="52A5674B"/>
    <w:rsid w:val="52C6E7FF"/>
    <w:rsid w:val="52F50440"/>
    <w:rsid w:val="530E804A"/>
    <w:rsid w:val="531889ED"/>
    <w:rsid w:val="533AFF2A"/>
    <w:rsid w:val="5355627F"/>
    <w:rsid w:val="535C4A7E"/>
    <w:rsid w:val="536565C5"/>
    <w:rsid w:val="5395AF17"/>
    <w:rsid w:val="539FC78E"/>
    <w:rsid w:val="53B4C831"/>
    <w:rsid w:val="53DE4A2E"/>
    <w:rsid w:val="53EBA6BD"/>
    <w:rsid w:val="53FD2338"/>
    <w:rsid w:val="541560B9"/>
    <w:rsid w:val="5461E29E"/>
    <w:rsid w:val="547D88E4"/>
    <w:rsid w:val="54844088"/>
    <w:rsid w:val="549B6AF8"/>
    <w:rsid w:val="54AD965B"/>
    <w:rsid w:val="54C906CC"/>
    <w:rsid w:val="55006D72"/>
    <w:rsid w:val="5501E152"/>
    <w:rsid w:val="550B0E31"/>
    <w:rsid w:val="55380BA7"/>
    <w:rsid w:val="554BC012"/>
    <w:rsid w:val="556D5846"/>
    <w:rsid w:val="5571B73F"/>
    <w:rsid w:val="557B3BBF"/>
    <w:rsid w:val="55805BA3"/>
    <w:rsid w:val="5584ED0C"/>
    <w:rsid w:val="5597610D"/>
    <w:rsid w:val="55AB9046"/>
    <w:rsid w:val="55AE8703"/>
    <w:rsid w:val="55B76C32"/>
    <w:rsid w:val="55B8DE0B"/>
    <w:rsid w:val="55E714EC"/>
    <w:rsid w:val="55FF12F8"/>
    <w:rsid w:val="5622E3EC"/>
    <w:rsid w:val="5623CAC5"/>
    <w:rsid w:val="56273B86"/>
    <w:rsid w:val="563D3A3E"/>
    <w:rsid w:val="567F69A1"/>
    <w:rsid w:val="5692B7FC"/>
    <w:rsid w:val="5693D190"/>
    <w:rsid w:val="56AF9DDD"/>
    <w:rsid w:val="56B69172"/>
    <w:rsid w:val="56B7A92C"/>
    <w:rsid w:val="56EC162B"/>
    <w:rsid w:val="56FAB7DE"/>
    <w:rsid w:val="5711D5EF"/>
    <w:rsid w:val="571ACE8F"/>
    <w:rsid w:val="5720BD6D"/>
    <w:rsid w:val="573B8808"/>
    <w:rsid w:val="573FC6DC"/>
    <w:rsid w:val="574A5764"/>
    <w:rsid w:val="57579354"/>
    <w:rsid w:val="57610699"/>
    <w:rsid w:val="57C6E3F6"/>
    <w:rsid w:val="57C8296C"/>
    <w:rsid w:val="57E9DD39"/>
    <w:rsid w:val="57EE0204"/>
    <w:rsid w:val="580F2762"/>
    <w:rsid w:val="581E2601"/>
    <w:rsid w:val="5822F6D6"/>
    <w:rsid w:val="5823D452"/>
    <w:rsid w:val="5825AD8C"/>
    <w:rsid w:val="583C8B60"/>
    <w:rsid w:val="583D4720"/>
    <w:rsid w:val="5896883F"/>
    <w:rsid w:val="58A12E4E"/>
    <w:rsid w:val="58A35527"/>
    <w:rsid w:val="58A56E84"/>
    <w:rsid w:val="58B1D9A5"/>
    <w:rsid w:val="58B1FECF"/>
    <w:rsid w:val="58B506E0"/>
    <w:rsid w:val="58BC8DCE"/>
    <w:rsid w:val="58D2E6A4"/>
    <w:rsid w:val="58D7BEEB"/>
    <w:rsid w:val="591F09DD"/>
    <w:rsid w:val="592C1617"/>
    <w:rsid w:val="593BD609"/>
    <w:rsid w:val="596332E3"/>
    <w:rsid w:val="5974BBBF"/>
    <w:rsid w:val="597A5F2F"/>
    <w:rsid w:val="5988F1C4"/>
    <w:rsid w:val="5998D888"/>
    <w:rsid w:val="59B170C5"/>
    <w:rsid w:val="59CAF169"/>
    <w:rsid w:val="5A173C36"/>
    <w:rsid w:val="5A1CE86E"/>
    <w:rsid w:val="5A3F2588"/>
    <w:rsid w:val="5A640686"/>
    <w:rsid w:val="5A71E3C6"/>
    <w:rsid w:val="5A7D3E13"/>
    <w:rsid w:val="5A8425BB"/>
    <w:rsid w:val="5A8F0219"/>
    <w:rsid w:val="5A91B174"/>
    <w:rsid w:val="5AB7A1E4"/>
    <w:rsid w:val="5ACC337A"/>
    <w:rsid w:val="5AED5359"/>
    <w:rsid w:val="5AF6550F"/>
    <w:rsid w:val="5AFD1C4E"/>
    <w:rsid w:val="5B006B9D"/>
    <w:rsid w:val="5B0AAC7C"/>
    <w:rsid w:val="5B2209F8"/>
    <w:rsid w:val="5B2FD2A3"/>
    <w:rsid w:val="5B583A16"/>
    <w:rsid w:val="5B5B7514"/>
    <w:rsid w:val="5B7FA340"/>
    <w:rsid w:val="5B830F00"/>
    <w:rsid w:val="5B86C6E5"/>
    <w:rsid w:val="5BD1447B"/>
    <w:rsid w:val="5BD8CF10"/>
    <w:rsid w:val="5BEEB5CA"/>
    <w:rsid w:val="5C13D229"/>
    <w:rsid w:val="5C1D1F51"/>
    <w:rsid w:val="5C40D0F1"/>
    <w:rsid w:val="5C441B02"/>
    <w:rsid w:val="5C5AD467"/>
    <w:rsid w:val="5C63F566"/>
    <w:rsid w:val="5C6E51C0"/>
    <w:rsid w:val="5C967D0A"/>
    <w:rsid w:val="5C9885E7"/>
    <w:rsid w:val="5C9AADD6"/>
    <w:rsid w:val="5CACCD5F"/>
    <w:rsid w:val="5CB2D0F5"/>
    <w:rsid w:val="5CBF19D6"/>
    <w:rsid w:val="5D0C0E23"/>
    <w:rsid w:val="5D1D5433"/>
    <w:rsid w:val="5D2EB149"/>
    <w:rsid w:val="5D31F2B8"/>
    <w:rsid w:val="5D3BFFC1"/>
    <w:rsid w:val="5D3DA99A"/>
    <w:rsid w:val="5D47DA3D"/>
    <w:rsid w:val="5D4DBC41"/>
    <w:rsid w:val="5D7929ED"/>
    <w:rsid w:val="5D7B3FCC"/>
    <w:rsid w:val="5D807C45"/>
    <w:rsid w:val="5DA3DCD5"/>
    <w:rsid w:val="5DB963E3"/>
    <w:rsid w:val="5DCA724D"/>
    <w:rsid w:val="5DCF0141"/>
    <w:rsid w:val="5DD0BA34"/>
    <w:rsid w:val="5DD8AAAA"/>
    <w:rsid w:val="5E08B767"/>
    <w:rsid w:val="5E1FC8BB"/>
    <w:rsid w:val="5E2AB679"/>
    <w:rsid w:val="5E399FF6"/>
    <w:rsid w:val="5E772AEC"/>
    <w:rsid w:val="5E779E3F"/>
    <w:rsid w:val="5E82C5EA"/>
    <w:rsid w:val="5EB3CF30"/>
    <w:rsid w:val="5EDE506D"/>
    <w:rsid w:val="5EE0DEB3"/>
    <w:rsid w:val="5F047C48"/>
    <w:rsid w:val="5F0982BA"/>
    <w:rsid w:val="5F189533"/>
    <w:rsid w:val="5F194FF7"/>
    <w:rsid w:val="5F1CE7D4"/>
    <w:rsid w:val="5F5541F5"/>
    <w:rsid w:val="5F611E3A"/>
    <w:rsid w:val="5F66649F"/>
    <w:rsid w:val="5F75B160"/>
    <w:rsid w:val="5F99BBB6"/>
    <w:rsid w:val="5FA27AD8"/>
    <w:rsid w:val="5FA40E9F"/>
    <w:rsid w:val="5FE9620E"/>
    <w:rsid w:val="5FE9BD3D"/>
    <w:rsid w:val="5FFF6EEC"/>
    <w:rsid w:val="6010AAC7"/>
    <w:rsid w:val="6032ADF6"/>
    <w:rsid w:val="603BBC17"/>
    <w:rsid w:val="60447BF9"/>
    <w:rsid w:val="60941778"/>
    <w:rsid w:val="60ADB8A0"/>
    <w:rsid w:val="60AFA487"/>
    <w:rsid w:val="60C3027F"/>
    <w:rsid w:val="60CB3CEE"/>
    <w:rsid w:val="60DE4494"/>
    <w:rsid w:val="61182004"/>
    <w:rsid w:val="613363AA"/>
    <w:rsid w:val="61398B8D"/>
    <w:rsid w:val="613CCD71"/>
    <w:rsid w:val="616B9185"/>
    <w:rsid w:val="61AC7B28"/>
    <w:rsid w:val="61B18E3B"/>
    <w:rsid w:val="61E722F0"/>
    <w:rsid w:val="61F25084"/>
    <w:rsid w:val="620F0C94"/>
    <w:rsid w:val="6215554E"/>
    <w:rsid w:val="62350BA2"/>
    <w:rsid w:val="623FAB81"/>
    <w:rsid w:val="62548896"/>
    <w:rsid w:val="6262B15E"/>
    <w:rsid w:val="628BE07E"/>
    <w:rsid w:val="62AD5222"/>
    <w:rsid w:val="62CA8BCA"/>
    <w:rsid w:val="62EE04A5"/>
    <w:rsid w:val="63312D78"/>
    <w:rsid w:val="6379D07E"/>
    <w:rsid w:val="6382AE61"/>
    <w:rsid w:val="6397A3DD"/>
    <w:rsid w:val="63D2CF51"/>
    <w:rsid w:val="63EA8150"/>
    <w:rsid w:val="63F21E4B"/>
    <w:rsid w:val="63F2B3C4"/>
    <w:rsid w:val="6403169E"/>
    <w:rsid w:val="640CB195"/>
    <w:rsid w:val="641FFA47"/>
    <w:rsid w:val="6461C199"/>
    <w:rsid w:val="64B1BDB4"/>
    <w:rsid w:val="64E6E08A"/>
    <w:rsid w:val="64FE3193"/>
    <w:rsid w:val="6510C8E9"/>
    <w:rsid w:val="651552E4"/>
    <w:rsid w:val="65246927"/>
    <w:rsid w:val="6527C326"/>
    <w:rsid w:val="6537609C"/>
    <w:rsid w:val="653B9EFA"/>
    <w:rsid w:val="654D1F59"/>
    <w:rsid w:val="655DA10C"/>
    <w:rsid w:val="656B12AC"/>
    <w:rsid w:val="658129C3"/>
    <w:rsid w:val="658C2958"/>
    <w:rsid w:val="65C1B171"/>
    <w:rsid w:val="6602FFCC"/>
    <w:rsid w:val="660EE8A1"/>
    <w:rsid w:val="66287FDC"/>
    <w:rsid w:val="6629E6EC"/>
    <w:rsid w:val="66354277"/>
    <w:rsid w:val="6658FEC1"/>
    <w:rsid w:val="66792157"/>
    <w:rsid w:val="6685BB26"/>
    <w:rsid w:val="66B12345"/>
    <w:rsid w:val="66B7B54B"/>
    <w:rsid w:val="66B94C3B"/>
    <w:rsid w:val="66C29B85"/>
    <w:rsid w:val="66EE769A"/>
    <w:rsid w:val="670FD611"/>
    <w:rsid w:val="671CFA24"/>
    <w:rsid w:val="6736D38C"/>
    <w:rsid w:val="674AE7B1"/>
    <w:rsid w:val="67555749"/>
    <w:rsid w:val="6757524E"/>
    <w:rsid w:val="6765E736"/>
    <w:rsid w:val="677B9DFA"/>
    <w:rsid w:val="67C2A10B"/>
    <w:rsid w:val="67DEB030"/>
    <w:rsid w:val="67E0141A"/>
    <w:rsid w:val="67E8B56C"/>
    <w:rsid w:val="67E95E76"/>
    <w:rsid w:val="67F9DF56"/>
    <w:rsid w:val="68214849"/>
    <w:rsid w:val="6835D255"/>
    <w:rsid w:val="684B7DB6"/>
    <w:rsid w:val="684CF3A6"/>
    <w:rsid w:val="686C0A56"/>
    <w:rsid w:val="6894710C"/>
    <w:rsid w:val="68B8CA85"/>
    <w:rsid w:val="68E6B812"/>
    <w:rsid w:val="69063DF0"/>
    <w:rsid w:val="69099AFD"/>
    <w:rsid w:val="691F1FAF"/>
    <w:rsid w:val="6959A4B0"/>
    <w:rsid w:val="696489CB"/>
    <w:rsid w:val="6979CE8B"/>
    <w:rsid w:val="69831407"/>
    <w:rsid w:val="698B7D4C"/>
    <w:rsid w:val="69A0F466"/>
    <w:rsid w:val="69A3BAA2"/>
    <w:rsid w:val="69A4F250"/>
    <w:rsid w:val="69C0068F"/>
    <w:rsid w:val="69E43A0C"/>
    <w:rsid w:val="69EAA4D3"/>
    <w:rsid w:val="69F7DA4A"/>
    <w:rsid w:val="6A952294"/>
    <w:rsid w:val="6A999BB4"/>
    <w:rsid w:val="6AC857FD"/>
    <w:rsid w:val="6AC92EE7"/>
    <w:rsid w:val="6AD18CEC"/>
    <w:rsid w:val="6AF8CFE1"/>
    <w:rsid w:val="6AF9D9BE"/>
    <w:rsid w:val="6B2EA65A"/>
    <w:rsid w:val="6B37FB3F"/>
    <w:rsid w:val="6B42217A"/>
    <w:rsid w:val="6B59D664"/>
    <w:rsid w:val="6B6D7317"/>
    <w:rsid w:val="6B752575"/>
    <w:rsid w:val="6B925238"/>
    <w:rsid w:val="6B9704AA"/>
    <w:rsid w:val="6B99787B"/>
    <w:rsid w:val="6BA95020"/>
    <w:rsid w:val="6BAAFB7C"/>
    <w:rsid w:val="6BC36FF6"/>
    <w:rsid w:val="6BC81DF2"/>
    <w:rsid w:val="6BD6CA1F"/>
    <w:rsid w:val="6BDED02B"/>
    <w:rsid w:val="6BEA3005"/>
    <w:rsid w:val="6BF06B47"/>
    <w:rsid w:val="6BFAAB1A"/>
    <w:rsid w:val="6C14F4FC"/>
    <w:rsid w:val="6C2EA8E2"/>
    <w:rsid w:val="6C30F2F5"/>
    <w:rsid w:val="6C585CDF"/>
    <w:rsid w:val="6C59427E"/>
    <w:rsid w:val="6C646074"/>
    <w:rsid w:val="6C9398A0"/>
    <w:rsid w:val="6CABBFF6"/>
    <w:rsid w:val="6CB16F4D"/>
    <w:rsid w:val="6CB22153"/>
    <w:rsid w:val="6CD5560C"/>
    <w:rsid w:val="6CDEFE12"/>
    <w:rsid w:val="6CE4F9D4"/>
    <w:rsid w:val="6CEFA734"/>
    <w:rsid w:val="6CF6CD1A"/>
    <w:rsid w:val="6D3C51AC"/>
    <w:rsid w:val="6D3F7B79"/>
    <w:rsid w:val="6D4A3866"/>
    <w:rsid w:val="6D4B17F5"/>
    <w:rsid w:val="6D6BBA33"/>
    <w:rsid w:val="6D729A80"/>
    <w:rsid w:val="6D77D652"/>
    <w:rsid w:val="6D81F62D"/>
    <w:rsid w:val="6D82E3D0"/>
    <w:rsid w:val="6DA61510"/>
    <w:rsid w:val="6DB5D157"/>
    <w:rsid w:val="6DC38586"/>
    <w:rsid w:val="6DCCC356"/>
    <w:rsid w:val="6DDD0E0D"/>
    <w:rsid w:val="6DE0B958"/>
    <w:rsid w:val="6E05821B"/>
    <w:rsid w:val="6E09F985"/>
    <w:rsid w:val="6E0CF664"/>
    <w:rsid w:val="6E2424F9"/>
    <w:rsid w:val="6E4D3516"/>
    <w:rsid w:val="6E64F49E"/>
    <w:rsid w:val="6E655DD1"/>
    <w:rsid w:val="6E6784AA"/>
    <w:rsid w:val="6E71B83C"/>
    <w:rsid w:val="6E796087"/>
    <w:rsid w:val="6E8E6318"/>
    <w:rsid w:val="6EB30060"/>
    <w:rsid w:val="6EBE0CA5"/>
    <w:rsid w:val="6EC21C21"/>
    <w:rsid w:val="6EC35851"/>
    <w:rsid w:val="6EF44FA3"/>
    <w:rsid w:val="6F17F467"/>
    <w:rsid w:val="6F253B23"/>
    <w:rsid w:val="6F3E7E5A"/>
    <w:rsid w:val="6F86CA33"/>
    <w:rsid w:val="6F9CFC93"/>
    <w:rsid w:val="6FF05FE8"/>
    <w:rsid w:val="700A1126"/>
    <w:rsid w:val="702E0BEF"/>
    <w:rsid w:val="70551D37"/>
    <w:rsid w:val="7058D156"/>
    <w:rsid w:val="70651F95"/>
    <w:rsid w:val="707B601C"/>
    <w:rsid w:val="707F09C1"/>
    <w:rsid w:val="70BEDC2C"/>
    <w:rsid w:val="70C878DA"/>
    <w:rsid w:val="713256F4"/>
    <w:rsid w:val="7138706B"/>
    <w:rsid w:val="713E24BC"/>
    <w:rsid w:val="714F49D2"/>
    <w:rsid w:val="717596BC"/>
    <w:rsid w:val="7192768E"/>
    <w:rsid w:val="719CB0A2"/>
    <w:rsid w:val="71A5D438"/>
    <w:rsid w:val="71B26F35"/>
    <w:rsid w:val="722C133A"/>
    <w:rsid w:val="728209DC"/>
    <w:rsid w:val="7286FF26"/>
    <w:rsid w:val="728F0573"/>
    <w:rsid w:val="72A5CDF3"/>
    <w:rsid w:val="72CFEB49"/>
    <w:rsid w:val="72EB1A33"/>
    <w:rsid w:val="7306AF8F"/>
    <w:rsid w:val="73124C0B"/>
    <w:rsid w:val="731D9871"/>
    <w:rsid w:val="7320B0D1"/>
    <w:rsid w:val="732800AA"/>
    <w:rsid w:val="736D4926"/>
    <w:rsid w:val="737DA6A9"/>
    <w:rsid w:val="73F67CEE"/>
    <w:rsid w:val="740A23D0"/>
    <w:rsid w:val="741AAA59"/>
    <w:rsid w:val="7431C167"/>
    <w:rsid w:val="743A8776"/>
    <w:rsid w:val="7453D1F1"/>
    <w:rsid w:val="74541C7E"/>
    <w:rsid w:val="7466A47C"/>
    <w:rsid w:val="7494CFE7"/>
    <w:rsid w:val="74D6C62E"/>
    <w:rsid w:val="74D9FAB5"/>
    <w:rsid w:val="74E84244"/>
    <w:rsid w:val="74FAFFE6"/>
    <w:rsid w:val="753A2A38"/>
    <w:rsid w:val="754A8D5E"/>
    <w:rsid w:val="75527AE4"/>
    <w:rsid w:val="7554B85F"/>
    <w:rsid w:val="75D31E69"/>
    <w:rsid w:val="75F315BA"/>
    <w:rsid w:val="76383523"/>
    <w:rsid w:val="7649ECCD"/>
    <w:rsid w:val="769D960A"/>
    <w:rsid w:val="76AEFBB1"/>
    <w:rsid w:val="76B2A7A8"/>
    <w:rsid w:val="76B81344"/>
    <w:rsid w:val="76D5B144"/>
    <w:rsid w:val="76E7807D"/>
    <w:rsid w:val="77075AED"/>
    <w:rsid w:val="77148C3E"/>
    <w:rsid w:val="7723CEFE"/>
    <w:rsid w:val="77405C2D"/>
    <w:rsid w:val="7743091F"/>
    <w:rsid w:val="776110CE"/>
    <w:rsid w:val="778A76E8"/>
    <w:rsid w:val="77DACE3C"/>
    <w:rsid w:val="77E5A4A5"/>
    <w:rsid w:val="77F4175C"/>
    <w:rsid w:val="780043DA"/>
    <w:rsid w:val="78076FC6"/>
    <w:rsid w:val="781AF673"/>
    <w:rsid w:val="783754D3"/>
    <w:rsid w:val="78428E6D"/>
    <w:rsid w:val="7851398E"/>
    <w:rsid w:val="7853E3A5"/>
    <w:rsid w:val="7868C955"/>
    <w:rsid w:val="786AD6C4"/>
    <w:rsid w:val="788A1BA6"/>
    <w:rsid w:val="78A456A4"/>
    <w:rsid w:val="78AE6EA0"/>
    <w:rsid w:val="78DD59FF"/>
    <w:rsid w:val="78E05B19"/>
    <w:rsid w:val="78FC84C6"/>
    <w:rsid w:val="790C6457"/>
    <w:rsid w:val="79238A7F"/>
    <w:rsid w:val="7929A904"/>
    <w:rsid w:val="794E9693"/>
    <w:rsid w:val="796B3C52"/>
    <w:rsid w:val="796EFE8F"/>
    <w:rsid w:val="79818D8F"/>
    <w:rsid w:val="798B5436"/>
    <w:rsid w:val="79AEB0D3"/>
    <w:rsid w:val="79C9D922"/>
    <w:rsid w:val="79D3615A"/>
    <w:rsid w:val="79ED37FE"/>
    <w:rsid w:val="79FCC33D"/>
    <w:rsid w:val="7A3CE4BA"/>
    <w:rsid w:val="7A579D35"/>
    <w:rsid w:val="7A66C32B"/>
    <w:rsid w:val="7A6A917D"/>
    <w:rsid w:val="7A75990C"/>
    <w:rsid w:val="7AD2510F"/>
    <w:rsid w:val="7AEBF2A9"/>
    <w:rsid w:val="7B0CA050"/>
    <w:rsid w:val="7B261AFC"/>
    <w:rsid w:val="7B2CC6A2"/>
    <w:rsid w:val="7B2F95A1"/>
    <w:rsid w:val="7B3B345A"/>
    <w:rsid w:val="7B41C3CF"/>
    <w:rsid w:val="7B45F8DD"/>
    <w:rsid w:val="7B4A124C"/>
    <w:rsid w:val="7B4D022B"/>
    <w:rsid w:val="7B638A90"/>
    <w:rsid w:val="7B905207"/>
    <w:rsid w:val="7BB8A918"/>
    <w:rsid w:val="7BC1BC68"/>
    <w:rsid w:val="7BD660BF"/>
    <w:rsid w:val="7BF5543A"/>
    <w:rsid w:val="7C11696D"/>
    <w:rsid w:val="7C1257F4"/>
    <w:rsid w:val="7C55A8D3"/>
    <w:rsid w:val="7C5FB155"/>
    <w:rsid w:val="7C6149C6"/>
    <w:rsid w:val="7C69F09C"/>
    <w:rsid w:val="7C70C8CD"/>
    <w:rsid w:val="7C7EC396"/>
    <w:rsid w:val="7C831098"/>
    <w:rsid w:val="7C87C30A"/>
    <w:rsid w:val="7C8822F5"/>
    <w:rsid w:val="7CC7887F"/>
    <w:rsid w:val="7CC9E4BF"/>
    <w:rsid w:val="7CDAEE65"/>
    <w:rsid w:val="7CE11795"/>
    <w:rsid w:val="7D183FB0"/>
    <w:rsid w:val="7D209C08"/>
    <w:rsid w:val="7D21B155"/>
    <w:rsid w:val="7D291A91"/>
    <w:rsid w:val="7D5501C8"/>
    <w:rsid w:val="7D88BF16"/>
    <w:rsid w:val="7D8CE290"/>
    <w:rsid w:val="7DAD39CE"/>
    <w:rsid w:val="7DC42660"/>
    <w:rsid w:val="7DE872AC"/>
    <w:rsid w:val="7E020D8C"/>
    <w:rsid w:val="7E09E2E8"/>
    <w:rsid w:val="7E13A119"/>
    <w:rsid w:val="7E1A4F07"/>
    <w:rsid w:val="7E1EE0F9"/>
    <w:rsid w:val="7E36CCB9"/>
    <w:rsid w:val="7E3FF5DE"/>
    <w:rsid w:val="7E496236"/>
    <w:rsid w:val="7E516A3C"/>
    <w:rsid w:val="7E624803"/>
    <w:rsid w:val="7E76BEC6"/>
    <w:rsid w:val="7E81B7D3"/>
    <w:rsid w:val="7E8221F6"/>
    <w:rsid w:val="7EAE2293"/>
    <w:rsid w:val="7ECBF770"/>
    <w:rsid w:val="7EF8201B"/>
    <w:rsid w:val="7F523E8A"/>
    <w:rsid w:val="7F98EA88"/>
    <w:rsid w:val="7FAA1C58"/>
    <w:rsid w:val="7FB86CCF"/>
    <w:rsid w:val="7FD7A6B6"/>
    <w:rsid w:val="7FFF2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1023"/>
  <w14:defaultImageDpi w14:val="32767"/>
  <w15:chartTrackingRefBased/>
  <w15:docId w15:val="{5812F16A-E454-904A-A031-0C7C8530E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D3430D"/>
    <w:pPr>
      <w:keepNext/>
      <w:keepLines/>
      <w:widowControl w:val="0"/>
      <w:autoSpaceDE w:val="0"/>
      <w:autoSpaceDN w:val="0"/>
      <w:spacing w:before="40"/>
      <w:outlineLvl w:val="1"/>
    </w:pPr>
    <w:rPr>
      <w:rFonts w:asciiTheme="majorHAnsi" w:eastAsiaTheme="majorEastAsia" w:hAnsiTheme="majorHAnsi" w:cstheme="majorBidi"/>
      <w:color w:val="2F5496" w:themeColor="accent1" w:themeShade="BF"/>
      <w:sz w:val="26"/>
      <w:szCs w:val="26"/>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0B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27716"/>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A616C1"/>
    <w:rPr>
      <w:b/>
      <w:bCs/>
    </w:rPr>
  </w:style>
  <w:style w:type="paragraph" w:styleId="ListParagraph">
    <w:name w:val="List Paragraph"/>
    <w:basedOn w:val="Normal"/>
    <w:uiPriority w:val="34"/>
    <w:qFormat/>
    <w:rsid w:val="00A616C1"/>
    <w:pPr>
      <w:ind w:left="720"/>
      <w:contextualSpacing/>
    </w:pPr>
  </w:style>
  <w:style w:type="paragraph" w:styleId="Header">
    <w:name w:val="header"/>
    <w:basedOn w:val="Normal"/>
    <w:link w:val="HeaderChar"/>
    <w:uiPriority w:val="99"/>
    <w:unhideWhenUsed/>
    <w:rsid w:val="00052238"/>
    <w:pPr>
      <w:tabs>
        <w:tab w:val="center" w:pos="4513"/>
        <w:tab w:val="right" w:pos="9026"/>
      </w:tabs>
    </w:pPr>
  </w:style>
  <w:style w:type="character" w:customStyle="1" w:styleId="HeaderChar">
    <w:name w:val="Header Char"/>
    <w:basedOn w:val="DefaultParagraphFont"/>
    <w:link w:val="Header"/>
    <w:uiPriority w:val="99"/>
    <w:rsid w:val="00052238"/>
  </w:style>
  <w:style w:type="paragraph" w:styleId="Footer">
    <w:name w:val="footer"/>
    <w:basedOn w:val="Normal"/>
    <w:link w:val="FooterChar"/>
    <w:uiPriority w:val="99"/>
    <w:unhideWhenUsed/>
    <w:rsid w:val="00052238"/>
    <w:pPr>
      <w:tabs>
        <w:tab w:val="center" w:pos="4513"/>
        <w:tab w:val="right" w:pos="9026"/>
      </w:tabs>
    </w:pPr>
  </w:style>
  <w:style w:type="character" w:customStyle="1" w:styleId="FooterChar">
    <w:name w:val="Footer Char"/>
    <w:basedOn w:val="DefaultParagraphFont"/>
    <w:link w:val="Footer"/>
    <w:uiPriority w:val="99"/>
    <w:rsid w:val="00052238"/>
  </w:style>
  <w:style w:type="paragraph" w:customStyle="1" w:styleId="Default">
    <w:name w:val="Default"/>
    <w:rsid w:val="00C47C18"/>
    <w:pPr>
      <w:autoSpaceDE w:val="0"/>
      <w:autoSpaceDN w:val="0"/>
      <w:adjustRightInd w:val="0"/>
    </w:pPr>
    <w:rPr>
      <w:rFonts w:ascii="Symbol" w:hAnsi="Symbol" w:cs="Symbol"/>
      <w:color w:val="000000"/>
    </w:rPr>
  </w:style>
  <w:style w:type="character" w:styleId="Hyperlink">
    <w:name w:val="Hyperlink"/>
    <w:basedOn w:val="DefaultParagraphFont"/>
    <w:uiPriority w:val="99"/>
    <w:unhideWhenUsed/>
    <w:rPr>
      <w:color w:val="0563C1" w:themeColor="hyperlink"/>
      <w:u w:val="single"/>
    </w:rPr>
  </w:style>
  <w:style w:type="paragraph" w:customStyle="1" w:styleId="TableParagraph">
    <w:name w:val="Table Paragraph"/>
    <w:basedOn w:val="Normal"/>
    <w:uiPriority w:val="1"/>
    <w:qFormat/>
    <w:rsid w:val="004D25BD"/>
    <w:pPr>
      <w:widowControl w:val="0"/>
      <w:autoSpaceDE w:val="0"/>
      <w:autoSpaceDN w:val="0"/>
      <w:spacing w:before="112"/>
      <w:ind w:left="84"/>
    </w:pPr>
    <w:rPr>
      <w:rFonts w:ascii="Lato Light" w:eastAsia="Lato Light" w:hAnsi="Lato Light" w:cs="Lato Light"/>
      <w:sz w:val="22"/>
      <w:szCs w:val="22"/>
      <w:lang w:eastAsia="en-GB" w:bidi="en-GB"/>
    </w:rPr>
  </w:style>
  <w:style w:type="character" w:customStyle="1" w:styleId="Heading2Char">
    <w:name w:val="Heading 2 Char"/>
    <w:basedOn w:val="DefaultParagraphFont"/>
    <w:link w:val="Heading2"/>
    <w:uiPriority w:val="9"/>
    <w:rsid w:val="00D3430D"/>
    <w:rPr>
      <w:rFonts w:asciiTheme="majorHAnsi" w:eastAsiaTheme="majorEastAsia" w:hAnsiTheme="majorHAnsi" w:cstheme="majorBidi"/>
      <w:color w:val="2F5496" w:themeColor="accent1" w:themeShade="BF"/>
      <w:sz w:val="26"/>
      <w:szCs w:val="26"/>
      <w:lang w:eastAsia="en-GB" w:bidi="en-GB"/>
    </w:rPr>
  </w:style>
  <w:style w:type="paragraph" w:customStyle="1" w:styleId="paragraph">
    <w:name w:val="paragraph"/>
    <w:basedOn w:val="Normal"/>
    <w:rsid w:val="00534A95"/>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34A95"/>
  </w:style>
  <w:style w:type="character" w:customStyle="1" w:styleId="eop">
    <w:name w:val="eop"/>
    <w:basedOn w:val="DefaultParagraphFont"/>
    <w:rsid w:val="00534A95"/>
  </w:style>
  <w:style w:type="paragraph" w:customStyle="1" w:styleId="ColorfulList-Accent11">
    <w:name w:val="Colorful List - Accent 11"/>
    <w:basedOn w:val="Normal"/>
    <w:qFormat/>
    <w:rsid w:val="07242D01"/>
    <w:pPr>
      <w:ind w:left="720"/>
      <w:contextualSpacing/>
    </w:pPr>
    <w:rPr>
      <w:rFonts w:ascii="Cambria" w:eastAsia="MS Mincho" w:hAnsi="Cambr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282">
      <w:bodyDiv w:val="1"/>
      <w:marLeft w:val="0"/>
      <w:marRight w:val="0"/>
      <w:marTop w:val="0"/>
      <w:marBottom w:val="0"/>
      <w:divBdr>
        <w:top w:val="none" w:sz="0" w:space="0" w:color="auto"/>
        <w:left w:val="none" w:sz="0" w:space="0" w:color="auto"/>
        <w:bottom w:val="none" w:sz="0" w:space="0" w:color="auto"/>
        <w:right w:val="none" w:sz="0" w:space="0" w:color="auto"/>
      </w:divBdr>
    </w:div>
    <w:div w:id="1204330">
      <w:bodyDiv w:val="1"/>
      <w:marLeft w:val="0"/>
      <w:marRight w:val="0"/>
      <w:marTop w:val="0"/>
      <w:marBottom w:val="0"/>
      <w:divBdr>
        <w:top w:val="none" w:sz="0" w:space="0" w:color="auto"/>
        <w:left w:val="none" w:sz="0" w:space="0" w:color="auto"/>
        <w:bottom w:val="none" w:sz="0" w:space="0" w:color="auto"/>
        <w:right w:val="none" w:sz="0" w:space="0" w:color="auto"/>
      </w:divBdr>
    </w:div>
    <w:div w:id="58138873">
      <w:bodyDiv w:val="1"/>
      <w:marLeft w:val="0"/>
      <w:marRight w:val="0"/>
      <w:marTop w:val="0"/>
      <w:marBottom w:val="0"/>
      <w:divBdr>
        <w:top w:val="none" w:sz="0" w:space="0" w:color="auto"/>
        <w:left w:val="none" w:sz="0" w:space="0" w:color="auto"/>
        <w:bottom w:val="none" w:sz="0" w:space="0" w:color="auto"/>
        <w:right w:val="none" w:sz="0" w:space="0" w:color="auto"/>
      </w:divBdr>
    </w:div>
    <w:div w:id="59141484">
      <w:bodyDiv w:val="1"/>
      <w:marLeft w:val="0"/>
      <w:marRight w:val="0"/>
      <w:marTop w:val="0"/>
      <w:marBottom w:val="0"/>
      <w:divBdr>
        <w:top w:val="none" w:sz="0" w:space="0" w:color="auto"/>
        <w:left w:val="none" w:sz="0" w:space="0" w:color="auto"/>
        <w:bottom w:val="none" w:sz="0" w:space="0" w:color="auto"/>
        <w:right w:val="none" w:sz="0" w:space="0" w:color="auto"/>
      </w:divBdr>
    </w:div>
    <w:div w:id="61299129">
      <w:bodyDiv w:val="1"/>
      <w:marLeft w:val="0"/>
      <w:marRight w:val="0"/>
      <w:marTop w:val="0"/>
      <w:marBottom w:val="0"/>
      <w:divBdr>
        <w:top w:val="none" w:sz="0" w:space="0" w:color="auto"/>
        <w:left w:val="none" w:sz="0" w:space="0" w:color="auto"/>
        <w:bottom w:val="none" w:sz="0" w:space="0" w:color="auto"/>
        <w:right w:val="none" w:sz="0" w:space="0" w:color="auto"/>
      </w:divBdr>
    </w:div>
    <w:div w:id="64496664">
      <w:bodyDiv w:val="1"/>
      <w:marLeft w:val="0"/>
      <w:marRight w:val="0"/>
      <w:marTop w:val="0"/>
      <w:marBottom w:val="0"/>
      <w:divBdr>
        <w:top w:val="none" w:sz="0" w:space="0" w:color="auto"/>
        <w:left w:val="none" w:sz="0" w:space="0" w:color="auto"/>
        <w:bottom w:val="none" w:sz="0" w:space="0" w:color="auto"/>
        <w:right w:val="none" w:sz="0" w:space="0" w:color="auto"/>
      </w:divBdr>
    </w:div>
    <w:div w:id="87772760">
      <w:bodyDiv w:val="1"/>
      <w:marLeft w:val="0"/>
      <w:marRight w:val="0"/>
      <w:marTop w:val="0"/>
      <w:marBottom w:val="0"/>
      <w:divBdr>
        <w:top w:val="none" w:sz="0" w:space="0" w:color="auto"/>
        <w:left w:val="none" w:sz="0" w:space="0" w:color="auto"/>
        <w:bottom w:val="none" w:sz="0" w:space="0" w:color="auto"/>
        <w:right w:val="none" w:sz="0" w:space="0" w:color="auto"/>
      </w:divBdr>
    </w:div>
    <w:div w:id="94445546">
      <w:bodyDiv w:val="1"/>
      <w:marLeft w:val="0"/>
      <w:marRight w:val="0"/>
      <w:marTop w:val="0"/>
      <w:marBottom w:val="0"/>
      <w:divBdr>
        <w:top w:val="none" w:sz="0" w:space="0" w:color="auto"/>
        <w:left w:val="none" w:sz="0" w:space="0" w:color="auto"/>
        <w:bottom w:val="none" w:sz="0" w:space="0" w:color="auto"/>
        <w:right w:val="none" w:sz="0" w:space="0" w:color="auto"/>
      </w:divBdr>
    </w:div>
    <w:div w:id="107892073">
      <w:bodyDiv w:val="1"/>
      <w:marLeft w:val="0"/>
      <w:marRight w:val="0"/>
      <w:marTop w:val="0"/>
      <w:marBottom w:val="0"/>
      <w:divBdr>
        <w:top w:val="none" w:sz="0" w:space="0" w:color="auto"/>
        <w:left w:val="none" w:sz="0" w:space="0" w:color="auto"/>
        <w:bottom w:val="none" w:sz="0" w:space="0" w:color="auto"/>
        <w:right w:val="none" w:sz="0" w:space="0" w:color="auto"/>
      </w:divBdr>
    </w:div>
    <w:div w:id="110562194">
      <w:bodyDiv w:val="1"/>
      <w:marLeft w:val="0"/>
      <w:marRight w:val="0"/>
      <w:marTop w:val="0"/>
      <w:marBottom w:val="0"/>
      <w:divBdr>
        <w:top w:val="none" w:sz="0" w:space="0" w:color="auto"/>
        <w:left w:val="none" w:sz="0" w:space="0" w:color="auto"/>
        <w:bottom w:val="none" w:sz="0" w:space="0" w:color="auto"/>
        <w:right w:val="none" w:sz="0" w:space="0" w:color="auto"/>
      </w:divBdr>
      <w:divsChild>
        <w:div w:id="257060730">
          <w:marLeft w:val="0"/>
          <w:marRight w:val="0"/>
          <w:marTop w:val="0"/>
          <w:marBottom w:val="0"/>
          <w:divBdr>
            <w:top w:val="none" w:sz="0" w:space="0" w:color="auto"/>
            <w:left w:val="none" w:sz="0" w:space="0" w:color="auto"/>
            <w:bottom w:val="none" w:sz="0" w:space="0" w:color="auto"/>
            <w:right w:val="none" w:sz="0" w:space="0" w:color="auto"/>
          </w:divBdr>
        </w:div>
        <w:div w:id="924606092">
          <w:marLeft w:val="0"/>
          <w:marRight w:val="0"/>
          <w:marTop w:val="0"/>
          <w:marBottom w:val="0"/>
          <w:divBdr>
            <w:top w:val="none" w:sz="0" w:space="0" w:color="auto"/>
            <w:left w:val="none" w:sz="0" w:space="0" w:color="auto"/>
            <w:bottom w:val="none" w:sz="0" w:space="0" w:color="auto"/>
            <w:right w:val="none" w:sz="0" w:space="0" w:color="auto"/>
          </w:divBdr>
        </w:div>
        <w:div w:id="1018582028">
          <w:marLeft w:val="0"/>
          <w:marRight w:val="0"/>
          <w:marTop w:val="0"/>
          <w:marBottom w:val="0"/>
          <w:divBdr>
            <w:top w:val="none" w:sz="0" w:space="0" w:color="auto"/>
            <w:left w:val="none" w:sz="0" w:space="0" w:color="auto"/>
            <w:bottom w:val="none" w:sz="0" w:space="0" w:color="auto"/>
            <w:right w:val="none" w:sz="0" w:space="0" w:color="auto"/>
          </w:divBdr>
        </w:div>
        <w:div w:id="1904682614">
          <w:marLeft w:val="0"/>
          <w:marRight w:val="0"/>
          <w:marTop w:val="0"/>
          <w:marBottom w:val="0"/>
          <w:divBdr>
            <w:top w:val="none" w:sz="0" w:space="0" w:color="auto"/>
            <w:left w:val="none" w:sz="0" w:space="0" w:color="auto"/>
            <w:bottom w:val="none" w:sz="0" w:space="0" w:color="auto"/>
            <w:right w:val="none" w:sz="0" w:space="0" w:color="auto"/>
          </w:divBdr>
        </w:div>
      </w:divsChild>
    </w:div>
    <w:div w:id="167907021">
      <w:bodyDiv w:val="1"/>
      <w:marLeft w:val="0"/>
      <w:marRight w:val="0"/>
      <w:marTop w:val="0"/>
      <w:marBottom w:val="0"/>
      <w:divBdr>
        <w:top w:val="none" w:sz="0" w:space="0" w:color="auto"/>
        <w:left w:val="none" w:sz="0" w:space="0" w:color="auto"/>
        <w:bottom w:val="none" w:sz="0" w:space="0" w:color="auto"/>
        <w:right w:val="none" w:sz="0" w:space="0" w:color="auto"/>
      </w:divBdr>
    </w:div>
    <w:div w:id="222523372">
      <w:bodyDiv w:val="1"/>
      <w:marLeft w:val="0"/>
      <w:marRight w:val="0"/>
      <w:marTop w:val="0"/>
      <w:marBottom w:val="0"/>
      <w:divBdr>
        <w:top w:val="none" w:sz="0" w:space="0" w:color="auto"/>
        <w:left w:val="none" w:sz="0" w:space="0" w:color="auto"/>
        <w:bottom w:val="none" w:sz="0" w:space="0" w:color="auto"/>
        <w:right w:val="none" w:sz="0" w:space="0" w:color="auto"/>
      </w:divBdr>
    </w:div>
    <w:div w:id="240332330">
      <w:bodyDiv w:val="1"/>
      <w:marLeft w:val="0"/>
      <w:marRight w:val="0"/>
      <w:marTop w:val="0"/>
      <w:marBottom w:val="0"/>
      <w:divBdr>
        <w:top w:val="none" w:sz="0" w:space="0" w:color="auto"/>
        <w:left w:val="none" w:sz="0" w:space="0" w:color="auto"/>
        <w:bottom w:val="none" w:sz="0" w:space="0" w:color="auto"/>
        <w:right w:val="none" w:sz="0" w:space="0" w:color="auto"/>
      </w:divBdr>
    </w:div>
    <w:div w:id="277415717">
      <w:bodyDiv w:val="1"/>
      <w:marLeft w:val="0"/>
      <w:marRight w:val="0"/>
      <w:marTop w:val="0"/>
      <w:marBottom w:val="0"/>
      <w:divBdr>
        <w:top w:val="none" w:sz="0" w:space="0" w:color="auto"/>
        <w:left w:val="none" w:sz="0" w:space="0" w:color="auto"/>
        <w:bottom w:val="none" w:sz="0" w:space="0" w:color="auto"/>
        <w:right w:val="none" w:sz="0" w:space="0" w:color="auto"/>
      </w:divBdr>
      <w:divsChild>
        <w:div w:id="1567449225">
          <w:marLeft w:val="0"/>
          <w:marRight w:val="0"/>
          <w:marTop w:val="0"/>
          <w:marBottom w:val="0"/>
          <w:divBdr>
            <w:top w:val="none" w:sz="0" w:space="0" w:color="auto"/>
            <w:left w:val="none" w:sz="0" w:space="0" w:color="auto"/>
            <w:bottom w:val="none" w:sz="0" w:space="0" w:color="auto"/>
            <w:right w:val="none" w:sz="0" w:space="0" w:color="auto"/>
          </w:divBdr>
        </w:div>
        <w:div w:id="166212385">
          <w:marLeft w:val="0"/>
          <w:marRight w:val="0"/>
          <w:marTop w:val="0"/>
          <w:marBottom w:val="0"/>
          <w:divBdr>
            <w:top w:val="none" w:sz="0" w:space="0" w:color="auto"/>
            <w:left w:val="none" w:sz="0" w:space="0" w:color="auto"/>
            <w:bottom w:val="none" w:sz="0" w:space="0" w:color="auto"/>
            <w:right w:val="none" w:sz="0" w:space="0" w:color="auto"/>
          </w:divBdr>
        </w:div>
        <w:div w:id="9068054">
          <w:marLeft w:val="0"/>
          <w:marRight w:val="0"/>
          <w:marTop w:val="0"/>
          <w:marBottom w:val="0"/>
          <w:divBdr>
            <w:top w:val="none" w:sz="0" w:space="0" w:color="auto"/>
            <w:left w:val="none" w:sz="0" w:space="0" w:color="auto"/>
            <w:bottom w:val="none" w:sz="0" w:space="0" w:color="auto"/>
            <w:right w:val="none" w:sz="0" w:space="0" w:color="auto"/>
          </w:divBdr>
        </w:div>
      </w:divsChild>
    </w:div>
    <w:div w:id="280647658">
      <w:bodyDiv w:val="1"/>
      <w:marLeft w:val="0"/>
      <w:marRight w:val="0"/>
      <w:marTop w:val="0"/>
      <w:marBottom w:val="0"/>
      <w:divBdr>
        <w:top w:val="none" w:sz="0" w:space="0" w:color="auto"/>
        <w:left w:val="none" w:sz="0" w:space="0" w:color="auto"/>
        <w:bottom w:val="none" w:sz="0" w:space="0" w:color="auto"/>
        <w:right w:val="none" w:sz="0" w:space="0" w:color="auto"/>
      </w:divBdr>
      <w:divsChild>
        <w:div w:id="651325647">
          <w:marLeft w:val="0"/>
          <w:marRight w:val="0"/>
          <w:marTop w:val="0"/>
          <w:marBottom w:val="0"/>
          <w:divBdr>
            <w:top w:val="none" w:sz="0" w:space="0" w:color="auto"/>
            <w:left w:val="none" w:sz="0" w:space="0" w:color="auto"/>
            <w:bottom w:val="none" w:sz="0" w:space="0" w:color="auto"/>
            <w:right w:val="none" w:sz="0" w:space="0" w:color="auto"/>
          </w:divBdr>
        </w:div>
        <w:div w:id="159740212">
          <w:marLeft w:val="0"/>
          <w:marRight w:val="0"/>
          <w:marTop w:val="0"/>
          <w:marBottom w:val="0"/>
          <w:divBdr>
            <w:top w:val="none" w:sz="0" w:space="0" w:color="auto"/>
            <w:left w:val="none" w:sz="0" w:space="0" w:color="auto"/>
            <w:bottom w:val="none" w:sz="0" w:space="0" w:color="auto"/>
            <w:right w:val="none" w:sz="0" w:space="0" w:color="auto"/>
          </w:divBdr>
        </w:div>
      </w:divsChild>
    </w:div>
    <w:div w:id="304512743">
      <w:bodyDiv w:val="1"/>
      <w:marLeft w:val="0"/>
      <w:marRight w:val="0"/>
      <w:marTop w:val="0"/>
      <w:marBottom w:val="0"/>
      <w:divBdr>
        <w:top w:val="none" w:sz="0" w:space="0" w:color="auto"/>
        <w:left w:val="none" w:sz="0" w:space="0" w:color="auto"/>
        <w:bottom w:val="none" w:sz="0" w:space="0" w:color="auto"/>
        <w:right w:val="none" w:sz="0" w:space="0" w:color="auto"/>
      </w:divBdr>
    </w:div>
    <w:div w:id="307981488">
      <w:bodyDiv w:val="1"/>
      <w:marLeft w:val="0"/>
      <w:marRight w:val="0"/>
      <w:marTop w:val="0"/>
      <w:marBottom w:val="0"/>
      <w:divBdr>
        <w:top w:val="none" w:sz="0" w:space="0" w:color="auto"/>
        <w:left w:val="none" w:sz="0" w:space="0" w:color="auto"/>
        <w:bottom w:val="none" w:sz="0" w:space="0" w:color="auto"/>
        <w:right w:val="none" w:sz="0" w:space="0" w:color="auto"/>
      </w:divBdr>
    </w:div>
    <w:div w:id="313949916">
      <w:bodyDiv w:val="1"/>
      <w:marLeft w:val="0"/>
      <w:marRight w:val="0"/>
      <w:marTop w:val="0"/>
      <w:marBottom w:val="0"/>
      <w:divBdr>
        <w:top w:val="none" w:sz="0" w:space="0" w:color="auto"/>
        <w:left w:val="none" w:sz="0" w:space="0" w:color="auto"/>
        <w:bottom w:val="none" w:sz="0" w:space="0" w:color="auto"/>
        <w:right w:val="none" w:sz="0" w:space="0" w:color="auto"/>
      </w:divBdr>
    </w:div>
    <w:div w:id="323582558">
      <w:bodyDiv w:val="1"/>
      <w:marLeft w:val="0"/>
      <w:marRight w:val="0"/>
      <w:marTop w:val="0"/>
      <w:marBottom w:val="0"/>
      <w:divBdr>
        <w:top w:val="none" w:sz="0" w:space="0" w:color="auto"/>
        <w:left w:val="none" w:sz="0" w:space="0" w:color="auto"/>
        <w:bottom w:val="none" w:sz="0" w:space="0" w:color="auto"/>
        <w:right w:val="none" w:sz="0" w:space="0" w:color="auto"/>
      </w:divBdr>
      <w:divsChild>
        <w:div w:id="127406138">
          <w:marLeft w:val="0"/>
          <w:marRight w:val="0"/>
          <w:marTop w:val="30"/>
          <w:marBottom w:val="30"/>
          <w:divBdr>
            <w:top w:val="none" w:sz="0" w:space="0" w:color="auto"/>
            <w:left w:val="none" w:sz="0" w:space="0" w:color="auto"/>
            <w:bottom w:val="none" w:sz="0" w:space="0" w:color="auto"/>
            <w:right w:val="none" w:sz="0" w:space="0" w:color="auto"/>
          </w:divBdr>
          <w:divsChild>
            <w:div w:id="1285816735">
              <w:marLeft w:val="0"/>
              <w:marRight w:val="0"/>
              <w:marTop w:val="0"/>
              <w:marBottom w:val="0"/>
              <w:divBdr>
                <w:top w:val="none" w:sz="0" w:space="0" w:color="auto"/>
                <w:left w:val="none" w:sz="0" w:space="0" w:color="auto"/>
                <w:bottom w:val="none" w:sz="0" w:space="0" w:color="auto"/>
                <w:right w:val="none" w:sz="0" w:space="0" w:color="auto"/>
              </w:divBdr>
              <w:divsChild>
                <w:div w:id="1333678723">
                  <w:marLeft w:val="0"/>
                  <w:marRight w:val="0"/>
                  <w:marTop w:val="0"/>
                  <w:marBottom w:val="0"/>
                  <w:divBdr>
                    <w:top w:val="none" w:sz="0" w:space="0" w:color="auto"/>
                    <w:left w:val="none" w:sz="0" w:space="0" w:color="auto"/>
                    <w:bottom w:val="none" w:sz="0" w:space="0" w:color="auto"/>
                    <w:right w:val="none" w:sz="0" w:space="0" w:color="auto"/>
                  </w:divBdr>
                </w:div>
                <w:div w:id="189077675">
                  <w:marLeft w:val="0"/>
                  <w:marRight w:val="0"/>
                  <w:marTop w:val="0"/>
                  <w:marBottom w:val="0"/>
                  <w:divBdr>
                    <w:top w:val="none" w:sz="0" w:space="0" w:color="auto"/>
                    <w:left w:val="none" w:sz="0" w:space="0" w:color="auto"/>
                    <w:bottom w:val="none" w:sz="0" w:space="0" w:color="auto"/>
                    <w:right w:val="none" w:sz="0" w:space="0" w:color="auto"/>
                  </w:divBdr>
                </w:div>
                <w:div w:id="1709531305">
                  <w:marLeft w:val="0"/>
                  <w:marRight w:val="0"/>
                  <w:marTop w:val="0"/>
                  <w:marBottom w:val="0"/>
                  <w:divBdr>
                    <w:top w:val="none" w:sz="0" w:space="0" w:color="auto"/>
                    <w:left w:val="none" w:sz="0" w:space="0" w:color="auto"/>
                    <w:bottom w:val="none" w:sz="0" w:space="0" w:color="auto"/>
                    <w:right w:val="none" w:sz="0" w:space="0" w:color="auto"/>
                  </w:divBdr>
                </w:div>
                <w:div w:id="1388608629">
                  <w:marLeft w:val="0"/>
                  <w:marRight w:val="0"/>
                  <w:marTop w:val="0"/>
                  <w:marBottom w:val="0"/>
                  <w:divBdr>
                    <w:top w:val="none" w:sz="0" w:space="0" w:color="auto"/>
                    <w:left w:val="none" w:sz="0" w:space="0" w:color="auto"/>
                    <w:bottom w:val="none" w:sz="0" w:space="0" w:color="auto"/>
                    <w:right w:val="none" w:sz="0" w:space="0" w:color="auto"/>
                  </w:divBdr>
                </w:div>
              </w:divsChild>
            </w:div>
            <w:div w:id="1344043620">
              <w:marLeft w:val="0"/>
              <w:marRight w:val="0"/>
              <w:marTop w:val="0"/>
              <w:marBottom w:val="0"/>
              <w:divBdr>
                <w:top w:val="none" w:sz="0" w:space="0" w:color="auto"/>
                <w:left w:val="none" w:sz="0" w:space="0" w:color="auto"/>
                <w:bottom w:val="none" w:sz="0" w:space="0" w:color="auto"/>
                <w:right w:val="none" w:sz="0" w:space="0" w:color="auto"/>
              </w:divBdr>
              <w:divsChild>
                <w:div w:id="1112671322">
                  <w:marLeft w:val="0"/>
                  <w:marRight w:val="0"/>
                  <w:marTop w:val="0"/>
                  <w:marBottom w:val="0"/>
                  <w:divBdr>
                    <w:top w:val="none" w:sz="0" w:space="0" w:color="auto"/>
                    <w:left w:val="none" w:sz="0" w:space="0" w:color="auto"/>
                    <w:bottom w:val="none" w:sz="0" w:space="0" w:color="auto"/>
                    <w:right w:val="none" w:sz="0" w:space="0" w:color="auto"/>
                  </w:divBdr>
                </w:div>
                <w:div w:id="1841774787">
                  <w:marLeft w:val="0"/>
                  <w:marRight w:val="0"/>
                  <w:marTop w:val="0"/>
                  <w:marBottom w:val="0"/>
                  <w:divBdr>
                    <w:top w:val="none" w:sz="0" w:space="0" w:color="auto"/>
                    <w:left w:val="none" w:sz="0" w:space="0" w:color="auto"/>
                    <w:bottom w:val="none" w:sz="0" w:space="0" w:color="auto"/>
                    <w:right w:val="none" w:sz="0" w:space="0" w:color="auto"/>
                  </w:divBdr>
                </w:div>
                <w:div w:id="57439045">
                  <w:marLeft w:val="0"/>
                  <w:marRight w:val="0"/>
                  <w:marTop w:val="0"/>
                  <w:marBottom w:val="0"/>
                  <w:divBdr>
                    <w:top w:val="none" w:sz="0" w:space="0" w:color="auto"/>
                    <w:left w:val="none" w:sz="0" w:space="0" w:color="auto"/>
                    <w:bottom w:val="none" w:sz="0" w:space="0" w:color="auto"/>
                    <w:right w:val="none" w:sz="0" w:space="0" w:color="auto"/>
                  </w:divBdr>
                </w:div>
                <w:div w:id="1022589662">
                  <w:marLeft w:val="0"/>
                  <w:marRight w:val="0"/>
                  <w:marTop w:val="0"/>
                  <w:marBottom w:val="0"/>
                  <w:divBdr>
                    <w:top w:val="none" w:sz="0" w:space="0" w:color="auto"/>
                    <w:left w:val="none" w:sz="0" w:space="0" w:color="auto"/>
                    <w:bottom w:val="none" w:sz="0" w:space="0" w:color="auto"/>
                    <w:right w:val="none" w:sz="0" w:space="0" w:color="auto"/>
                  </w:divBdr>
                </w:div>
              </w:divsChild>
            </w:div>
            <w:div w:id="833882832">
              <w:marLeft w:val="0"/>
              <w:marRight w:val="0"/>
              <w:marTop w:val="0"/>
              <w:marBottom w:val="0"/>
              <w:divBdr>
                <w:top w:val="none" w:sz="0" w:space="0" w:color="auto"/>
                <w:left w:val="none" w:sz="0" w:space="0" w:color="auto"/>
                <w:bottom w:val="none" w:sz="0" w:space="0" w:color="auto"/>
                <w:right w:val="none" w:sz="0" w:space="0" w:color="auto"/>
              </w:divBdr>
              <w:divsChild>
                <w:div w:id="136578002">
                  <w:marLeft w:val="0"/>
                  <w:marRight w:val="0"/>
                  <w:marTop w:val="0"/>
                  <w:marBottom w:val="0"/>
                  <w:divBdr>
                    <w:top w:val="none" w:sz="0" w:space="0" w:color="auto"/>
                    <w:left w:val="none" w:sz="0" w:space="0" w:color="auto"/>
                    <w:bottom w:val="none" w:sz="0" w:space="0" w:color="auto"/>
                    <w:right w:val="none" w:sz="0" w:space="0" w:color="auto"/>
                  </w:divBdr>
                </w:div>
                <w:div w:id="246691074">
                  <w:marLeft w:val="0"/>
                  <w:marRight w:val="0"/>
                  <w:marTop w:val="0"/>
                  <w:marBottom w:val="0"/>
                  <w:divBdr>
                    <w:top w:val="none" w:sz="0" w:space="0" w:color="auto"/>
                    <w:left w:val="none" w:sz="0" w:space="0" w:color="auto"/>
                    <w:bottom w:val="none" w:sz="0" w:space="0" w:color="auto"/>
                    <w:right w:val="none" w:sz="0" w:space="0" w:color="auto"/>
                  </w:divBdr>
                </w:div>
                <w:div w:id="799499299">
                  <w:marLeft w:val="0"/>
                  <w:marRight w:val="0"/>
                  <w:marTop w:val="0"/>
                  <w:marBottom w:val="0"/>
                  <w:divBdr>
                    <w:top w:val="none" w:sz="0" w:space="0" w:color="auto"/>
                    <w:left w:val="none" w:sz="0" w:space="0" w:color="auto"/>
                    <w:bottom w:val="none" w:sz="0" w:space="0" w:color="auto"/>
                    <w:right w:val="none" w:sz="0" w:space="0" w:color="auto"/>
                  </w:divBdr>
                </w:div>
              </w:divsChild>
            </w:div>
            <w:div w:id="1072045808">
              <w:marLeft w:val="0"/>
              <w:marRight w:val="0"/>
              <w:marTop w:val="0"/>
              <w:marBottom w:val="0"/>
              <w:divBdr>
                <w:top w:val="none" w:sz="0" w:space="0" w:color="auto"/>
                <w:left w:val="none" w:sz="0" w:space="0" w:color="auto"/>
                <w:bottom w:val="none" w:sz="0" w:space="0" w:color="auto"/>
                <w:right w:val="none" w:sz="0" w:space="0" w:color="auto"/>
              </w:divBdr>
              <w:divsChild>
                <w:div w:id="1802192104">
                  <w:marLeft w:val="0"/>
                  <w:marRight w:val="0"/>
                  <w:marTop w:val="0"/>
                  <w:marBottom w:val="0"/>
                  <w:divBdr>
                    <w:top w:val="none" w:sz="0" w:space="0" w:color="auto"/>
                    <w:left w:val="none" w:sz="0" w:space="0" w:color="auto"/>
                    <w:bottom w:val="none" w:sz="0" w:space="0" w:color="auto"/>
                    <w:right w:val="none" w:sz="0" w:space="0" w:color="auto"/>
                  </w:divBdr>
                </w:div>
                <w:div w:id="48813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694285">
      <w:bodyDiv w:val="1"/>
      <w:marLeft w:val="0"/>
      <w:marRight w:val="0"/>
      <w:marTop w:val="0"/>
      <w:marBottom w:val="0"/>
      <w:divBdr>
        <w:top w:val="none" w:sz="0" w:space="0" w:color="auto"/>
        <w:left w:val="none" w:sz="0" w:space="0" w:color="auto"/>
        <w:bottom w:val="none" w:sz="0" w:space="0" w:color="auto"/>
        <w:right w:val="none" w:sz="0" w:space="0" w:color="auto"/>
      </w:divBdr>
    </w:div>
    <w:div w:id="377828131">
      <w:bodyDiv w:val="1"/>
      <w:marLeft w:val="0"/>
      <w:marRight w:val="0"/>
      <w:marTop w:val="0"/>
      <w:marBottom w:val="0"/>
      <w:divBdr>
        <w:top w:val="none" w:sz="0" w:space="0" w:color="auto"/>
        <w:left w:val="none" w:sz="0" w:space="0" w:color="auto"/>
        <w:bottom w:val="none" w:sz="0" w:space="0" w:color="auto"/>
        <w:right w:val="none" w:sz="0" w:space="0" w:color="auto"/>
      </w:divBdr>
    </w:div>
    <w:div w:id="413480982">
      <w:bodyDiv w:val="1"/>
      <w:marLeft w:val="0"/>
      <w:marRight w:val="0"/>
      <w:marTop w:val="0"/>
      <w:marBottom w:val="0"/>
      <w:divBdr>
        <w:top w:val="none" w:sz="0" w:space="0" w:color="auto"/>
        <w:left w:val="none" w:sz="0" w:space="0" w:color="auto"/>
        <w:bottom w:val="none" w:sz="0" w:space="0" w:color="auto"/>
        <w:right w:val="none" w:sz="0" w:space="0" w:color="auto"/>
      </w:divBdr>
    </w:div>
    <w:div w:id="432475460">
      <w:bodyDiv w:val="1"/>
      <w:marLeft w:val="0"/>
      <w:marRight w:val="0"/>
      <w:marTop w:val="0"/>
      <w:marBottom w:val="0"/>
      <w:divBdr>
        <w:top w:val="none" w:sz="0" w:space="0" w:color="auto"/>
        <w:left w:val="none" w:sz="0" w:space="0" w:color="auto"/>
        <w:bottom w:val="none" w:sz="0" w:space="0" w:color="auto"/>
        <w:right w:val="none" w:sz="0" w:space="0" w:color="auto"/>
      </w:divBdr>
    </w:div>
    <w:div w:id="444351999">
      <w:bodyDiv w:val="1"/>
      <w:marLeft w:val="0"/>
      <w:marRight w:val="0"/>
      <w:marTop w:val="0"/>
      <w:marBottom w:val="0"/>
      <w:divBdr>
        <w:top w:val="none" w:sz="0" w:space="0" w:color="auto"/>
        <w:left w:val="none" w:sz="0" w:space="0" w:color="auto"/>
        <w:bottom w:val="none" w:sz="0" w:space="0" w:color="auto"/>
        <w:right w:val="none" w:sz="0" w:space="0" w:color="auto"/>
      </w:divBdr>
      <w:divsChild>
        <w:div w:id="1559317153">
          <w:marLeft w:val="0"/>
          <w:marRight w:val="0"/>
          <w:marTop w:val="0"/>
          <w:marBottom w:val="0"/>
          <w:divBdr>
            <w:top w:val="none" w:sz="0" w:space="0" w:color="auto"/>
            <w:left w:val="none" w:sz="0" w:space="0" w:color="auto"/>
            <w:bottom w:val="none" w:sz="0" w:space="0" w:color="auto"/>
            <w:right w:val="none" w:sz="0" w:space="0" w:color="auto"/>
          </w:divBdr>
          <w:divsChild>
            <w:div w:id="1310132871">
              <w:marLeft w:val="0"/>
              <w:marRight w:val="0"/>
              <w:marTop w:val="0"/>
              <w:marBottom w:val="0"/>
              <w:divBdr>
                <w:top w:val="none" w:sz="0" w:space="0" w:color="auto"/>
                <w:left w:val="none" w:sz="0" w:space="0" w:color="auto"/>
                <w:bottom w:val="none" w:sz="0" w:space="0" w:color="auto"/>
                <w:right w:val="none" w:sz="0" w:space="0" w:color="auto"/>
              </w:divBdr>
              <w:divsChild>
                <w:div w:id="136231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512699">
      <w:bodyDiv w:val="1"/>
      <w:marLeft w:val="0"/>
      <w:marRight w:val="0"/>
      <w:marTop w:val="0"/>
      <w:marBottom w:val="0"/>
      <w:divBdr>
        <w:top w:val="none" w:sz="0" w:space="0" w:color="auto"/>
        <w:left w:val="none" w:sz="0" w:space="0" w:color="auto"/>
        <w:bottom w:val="none" w:sz="0" w:space="0" w:color="auto"/>
        <w:right w:val="none" w:sz="0" w:space="0" w:color="auto"/>
      </w:divBdr>
    </w:div>
    <w:div w:id="469594421">
      <w:bodyDiv w:val="1"/>
      <w:marLeft w:val="0"/>
      <w:marRight w:val="0"/>
      <w:marTop w:val="0"/>
      <w:marBottom w:val="0"/>
      <w:divBdr>
        <w:top w:val="none" w:sz="0" w:space="0" w:color="auto"/>
        <w:left w:val="none" w:sz="0" w:space="0" w:color="auto"/>
        <w:bottom w:val="none" w:sz="0" w:space="0" w:color="auto"/>
        <w:right w:val="none" w:sz="0" w:space="0" w:color="auto"/>
      </w:divBdr>
    </w:div>
    <w:div w:id="474378942">
      <w:bodyDiv w:val="1"/>
      <w:marLeft w:val="0"/>
      <w:marRight w:val="0"/>
      <w:marTop w:val="0"/>
      <w:marBottom w:val="0"/>
      <w:divBdr>
        <w:top w:val="none" w:sz="0" w:space="0" w:color="auto"/>
        <w:left w:val="none" w:sz="0" w:space="0" w:color="auto"/>
        <w:bottom w:val="none" w:sz="0" w:space="0" w:color="auto"/>
        <w:right w:val="none" w:sz="0" w:space="0" w:color="auto"/>
      </w:divBdr>
    </w:div>
    <w:div w:id="510031988">
      <w:bodyDiv w:val="1"/>
      <w:marLeft w:val="0"/>
      <w:marRight w:val="0"/>
      <w:marTop w:val="0"/>
      <w:marBottom w:val="0"/>
      <w:divBdr>
        <w:top w:val="none" w:sz="0" w:space="0" w:color="auto"/>
        <w:left w:val="none" w:sz="0" w:space="0" w:color="auto"/>
        <w:bottom w:val="none" w:sz="0" w:space="0" w:color="auto"/>
        <w:right w:val="none" w:sz="0" w:space="0" w:color="auto"/>
      </w:divBdr>
      <w:divsChild>
        <w:div w:id="2122413633">
          <w:marLeft w:val="0"/>
          <w:marRight w:val="0"/>
          <w:marTop w:val="0"/>
          <w:marBottom w:val="0"/>
          <w:divBdr>
            <w:top w:val="none" w:sz="0" w:space="0" w:color="auto"/>
            <w:left w:val="none" w:sz="0" w:space="0" w:color="auto"/>
            <w:bottom w:val="none" w:sz="0" w:space="0" w:color="auto"/>
            <w:right w:val="none" w:sz="0" w:space="0" w:color="auto"/>
          </w:divBdr>
        </w:div>
        <w:div w:id="986471979">
          <w:marLeft w:val="0"/>
          <w:marRight w:val="0"/>
          <w:marTop w:val="0"/>
          <w:marBottom w:val="0"/>
          <w:divBdr>
            <w:top w:val="none" w:sz="0" w:space="0" w:color="auto"/>
            <w:left w:val="none" w:sz="0" w:space="0" w:color="auto"/>
            <w:bottom w:val="none" w:sz="0" w:space="0" w:color="auto"/>
            <w:right w:val="none" w:sz="0" w:space="0" w:color="auto"/>
          </w:divBdr>
        </w:div>
        <w:div w:id="763232704">
          <w:marLeft w:val="0"/>
          <w:marRight w:val="0"/>
          <w:marTop w:val="0"/>
          <w:marBottom w:val="0"/>
          <w:divBdr>
            <w:top w:val="none" w:sz="0" w:space="0" w:color="auto"/>
            <w:left w:val="none" w:sz="0" w:space="0" w:color="auto"/>
            <w:bottom w:val="none" w:sz="0" w:space="0" w:color="auto"/>
            <w:right w:val="none" w:sz="0" w:space="0" w:color="auto"/>
          </w:divBdr>
        </w:div>
      </w:divsChild>
    </w:div>
    <w:div w:id="515192093">
      <w:bodyDiv w:val="1"/>
      <w:marLeft w:val="0"/>
      <w:marRight w:val="0"/>
      <w:marTop w:val="0"/>
      <w:marBottom w:val="0"/>
      <w:divBdr>
        <w:top w:val="none" w:sz="0" w:space="0" w:color="auto"/>
        <w:left w:val="none" w:sz="0" w:space="0" w:color="auto"/>
        <w:bottom w:val="none" w:sz="0" w:space="0" w:color="auto"/>
        <w:right w:val="none" w:sz="0" w:space="0" w:color="auto"/>
      </w:divBdr>
    </w:div>
    <w:div w:id="516891752">
      <w:bodyDiv w:val="1"/>
      <w:marLeft w:val="0"/>
      <w:marRight w:val="0"/>
      <w:marTop w:val="0"/>
      <w:marBottom w:val="0"/>
      <w:divBdr>
        <w:top w:val="none" w:sz="0" w:space="0" w:color="auto"/>
        <w:left w:val="none" w:sz="0" w:space="0" w:color="auto"/>
        <w:bottom w:val="none" w:sz="0" w:space="0" w:color="auto"/>
        <w:right w:val="none" w:sz="0" w:space="0" w:color="auto"/>
      </w:divBdr>
    </w:div>
    <w:div w:id="532882438">
      <w:bodyDiv w:val="1"/>
      <w:marLeft w:val="0"/>
      <w:marRight w:val="0"/>
      <w:marTop w:val="0"/>
      <w:marBottom w:val="0"/>
      <w:divBdr>
        <w:top w:val="none" w:sz="0" w:space="0" w:color="auto"/>
        <w:left w:val="none" w:sz="0" w:space="0" w:color="auto"/>
        <w:bottom w:val="none" w:sz="0" w:space="0" w:color="auto"/>
        <w:right w:val="none" w:sz="0" w:space="0" w:color="auto"/>
      </w:divBdr>
    </w:div>
    <w:div w:id="558981212">
      <w:bodyDiv w:val="1"/>
      <w:marLeft w:val="0"/>
      <w:marRight w:val="0"/>
      <w:marTop w:val="0"/>
      <w:marBottom w:val="0"/>
      <w:divBdr>
        <w:top w:val="none" w:sz="0" w:space="0" w:color="auto"/>
        <w:left w:val="none" w:sz="0" w:space="0" w:color="auto"/>
        <w:bottom w:val="none" w:sz="0" w:space="0" w:color="auto"/>
        <w:right w:val="none" w:sz="0" w:space="0" w:color="auto"/>
      </w:divBdr>
      <w:divsChild>
        <w:div w:id="999308425">
          <w:marLeft w:val="0"/>
          <w:marRight w:val="0"/>
          <w:marTop w:val="0"/>
          <w:marBottom w:val="0"/>
          <w:divBdr>
            <w:top w:val="none" w:sz="0" w:space="0" w:color="auto"/>
            <w:left w:val="none" w:sz="0" w:space="0" w:color="auto"/>
            <w:bottom w:val="none" w:sz="0" w:space="0" w:color="auto"/>
            <w:right w:val="none" w:sz="0" w:space="0" w:color="auto"/>
          </w:divBdr>
        </w:div>
        <w:div w:id="634263171">
          <w:marLeft w:val="0"/>
          <w:marRight w:val="0"/>
          <w:marTop w:val="0"/>
          <w:marBottom w:val="0"/>
          <w:divBdr>
            <w:top w:val="none" w:sz="0" w:space="0" w:color="auto"/>
            <w:left w:val="none" w:sz="0" w:space="0" w:color="auto"/>
            <w:bottom w:val="none" w:sz="0" w:space="0" w:color="auto"/>
            <w:right w:val="none" w:sz="0" w:space="0" w:color="auto"/>
          </w:divBdr>
        </w:div>
      </w:divsChild>
    </w:div>
    <w:div w:id="562252686">
      <w:bodyDiv w:val="1"/>
      <w:marLeft w:val="0"/>
      <w:marRight w:val="0"/>
      <w:marTop w:val="0"/>
      <w:marBottom w:val="0"/>
      <w:divBdr>
        <w:top w:val="none" w:sz="0" w:space="0" w:color="auto"/>
        <w:left w:val="none" w:sz="0" w:space="0" w:color="auto"/>
        <w:bottom w:val="none" w:sz="0" w:space="0" w:color="auto"/>
        <w:right w:val="none" w:sz="0" w:space="0" w:color="auto"/>
      </w:divBdr>
    </w:div>
    <w:div w:id="597564592">
      <w:bodyDiv w:val="1"/>
      <w:marLeft w:val="0"/>
      <w:marRight w:val="0"/>
      <w:marTop w:val="0"/>
      <w:marBottom w:val="0"/>
      <w:divBdr>
        <w:top w:val="none" w:sz="0" w:space="0" w:color="auto"/>
        <w:left w:val="none" w:sz="0" w:space="0" w:color="auto"/>
        <w:bottom w:val="none" w:sz="0" w:space="0" w:color="auto"/>
        <w:right w:val="none" w:sz="0" w:space="0" w:color="auto"/>
      </w:divBdr>
    </w:div>
    <w:div w:id="604852800">
      <w:bodyDiv w:val="1"/>
      <w:marLeft w:val="0"/>
      <w:marRight w:val="0"/>
      <w:marTop w:val="0"/>
      <w:marBottom w:val="0"/>
      <w:divBdr>
        <w:top w:val="none" w:sz="0" w:space="0" w:color="auto"/>
        <w:left w:val="none" w:sz="0" w:space="0" w:color="auto"/>
        <w:bottom w:val="none" w:sz="0" w:space="0" w:color="auto"/>
        <w:right w:val="none" w:sz="0" w:space="0" w:color="auto"/>
      </w:divBdr>
      <w:divsChild>
        <w:div w:id="262229652">
          <w:marLeft w:val="0"/>
          <w:marRight w:val="0"/>
          <w:marTop w:val="0"/>
          <w:marBottom w:val="0"/>
          <w:divBdr>
            <w:top w:val="none" w:sz="0" w:space="0" w:color="auto"/>
            <w:left w:val="none" w:sz="0" w:space="0" w:color="auto"/>
            <w:bottom w:val="none" w:sz="0" w:space="0" w:color="auto"/>
            <w:right w:val="none" w:sz="0" w:space="0" w:color="auto"/>
          </w:divBdr>
          <w:divsChild>
            <w:div w:id="267205213">
              <w:marLeft w:val="0"/>
              <w:marRight w:val="0"/>
              <w:marTop w:val="0"/>
              <w:marBottom w:val="0"/>
              <w:divBdr>
                <w:top w:val="none" w:sz="0" w:space="0" w:color="auto"/>
                <w:left w:val="none" w:sz="0" w:space="0" w:color="auto"/>
                <w:bottom w:val="none" w:sz="0" w:space="0" w:color="auto"/>
                <w:right w:val="none" w:sz="0" w:space="0" w:color="auto"/>
              </w:divBdr>
              <w:divsChild>
                <w:div w:id="1688172209">
                  <w:marLeft w:val="0"/>
                  <w:marRight w:val="0"/>
                  <w:marTop w:val="0"/>
                  <w:marBottom w:val="0"/>
                  <w:divBdr>
                    <w:top w:val="none" w:sz="0" w:space="0" w:color="auto"/>
                    <w:left w:val="none" w:sz="0" w:space="0" w:color="auto"/>
                    <w:bottom w:val="single" w:sz="6" w:space="0" w:color="EBECEE"/>
                    <w:right w:val="none" w:sz="0" w:space="0" w:color="auto"/>
                  </w:divBdr>
                  <w:divsChild>
                    <w:div w:id="32659822">
                      <w:marLeft w:val="0"/>
                      <w:marRight w:val="0"/>
                      <w:marTop w:val="0"/>
                      <w:marBottom w:val="0"/>
                      <w:divBdr>
                        <w:top w:val="none" w:sz="0" w:space="0" w:color="auto"/>
                        <w:left w:val="none" w:sz="0" w:space="0" w:color="auto"/>
                        <w:bottom w:val="none" w:sz="0" w:space="0" w:color="auto"/>
                        <w:right w:val="none" w:sz="0" w:space="0" w:color="auto"/>
                      </w:divBdr>
                      <w:divsChild>
                        <w:div w:id="44204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003999">
      <w:bodyDiv w:val="1"/>
      <w:marLeft w:val="0"/>
      <w:marRight w:val="0"/>
      <w:marTop w:val="0"/>
      <w:marBottom w:val="0"/>
      <w:divBdr>
        <w:top w:val="none" w:sz="0" w:space="0" w:color="auto"/>
        <w:left w:val="none" w:sz="0" w:space="0" w:color="auto"/>
        <w:bottom w:val="none" w:sz="0" w:space="0" w:color="auto"/>
        <w:right w:val="none" w:sz="0" w:space="0" w:color="auto"/>
      </w:divBdr>
    </w:div>
    <w:div w:id="609896233">
      <w:bodyDiv w:val="1"/>
      <w:marLeft w:val="0"/>
      <w:marRight w:val="0"/>
      <w:marTop w:val="0"/>
      <w:marBottom w:val="0"/>
      <w:divBdr>
        <w:top w:val="none" w:sz="0" w:space="0" w:color="auto"/>
        <w:left w:val="none" w:sz="0" w:space="0" w:color="auto"/>
        <w:bottom w:val="none" w:sz="0" w:space="0" w:color="auto"/>
        <w:right w:val="none" w:sz="0" w:space="0" w:color="auto"/>
      </w:divBdr>
      <w:divsChild>
        <w:div w:id="2121753725">
          <w:marLeft w:val="0"/>
          <w:marRight w:val="0"/>
          <w:marTop w:val="0"/>
          <w:marBottom w:val="0"/>
          <w:divBdr>
            <w:top w:val="none" w:sz="0" w:space="0" w:color="auto"/>
            <w:left w:val="none" w:sz="0" w:space="0" w:color="auto"/>
            <w:bottom w:val="none" w:sz="0" w:space="0" w:color="auto"/>
            <w:right w:val="none" w:sz="0" w:space="0" w:color="auto"/>
          </w:divBdr>
          <w:divsChild>
            <w:div w:id="1965380043">
              <w:marLeft w:val="0"/>
              <w:marRight w:val="0"/>
              <w:marTop w:val="0"/>
              <w:marBottom w:val="0"/>
              <w:divBdr>
                <w:top w:val="none" w:sz="0" w:space="0" w:color="auto"/>
                <w:left w:val="none" w:sz="0" w:space="0" w:color="auto"/>
                <w:bottom w:val="none" w:sz="0" w:space="0" w:color="auto"/>
                <w:right w:val="none" w:sz="0" w:space="0" w:color="auto"/>
              </w:divBdr>
              <w:divsChild>
                <w:div w:id="205259933">
                  <w:marLeft w:val="0"/>
                  <w:marRight w:val="0"/>
                  <w:marTop w:val="0"/>
                  <w:marBottom w:val="0"/>
                  <w:divBdr>
                    <w:top w:val="none" w:sz="0" w:space="0" w:color="auto"/>
                    <w:left w:val="none" w:sz="0" w:space="0" w:color="auto"/>
                    <w:bottom w:val="single" w:sz="6" w:space="0" w:color="EBECEE"/>
                    <w:right w:val="none" w:sz="0" w:space="0" w:color="auto"/>
                  </w:divBdr>
                  <w:divsChild>
                    <w:div w:id="1945769208">
                      <w:marLeft w:val="0"/>
                      <w:marRight w:val="0"/>
                      <w:marTop w:val="0"/>
                      <w:marBottom w:val="0"/>
                      <w:divBdr>
                        <w:top w:val="none" w:sz="0" w:space="0" w:color="auto"/>
                        <w:left w:val="none" w:sz="0" w:space="0" w:color="auto"/>
                        <w:bottom w:val="none" w:sz="0" w:space="0" w:color="auto"/>
                        <w:right w:val="none" w:sz="0" w:space="0" w:color="auto"/>
                      </w:divBdr>
                      <w:divsChild>
                        <w:div w:id="27375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879588">
      <w:bodyDiv w:val="1"/>
      <w:marLeft w:val="0"/>
      <w:marRight w:val="0"/>
      <w:marTop w:val="0"/>
      <w:marBottom w:val="0"/>
      <w:divBdr>
        <w:top w:val="none" w:sz="0" w:space="0" w:color="auto"/>
        <w:left w:val="none" w:sz="0" w:space="0" w:color="auto"/>
        <w:bottom w:val="none" w:sz="0" w:space="0" w:color="auto"/>
        <w:right w:val="none" w:sz="0" w:space="0" w:color="auto"/>
      </w:divBdr>
    </w:div>
    <w:div w:id="641080214">
      <w:bodyDiv w:val="1"/>
      <w:marLeft w:val="0"/>
      <w:marRight w:val="0"/>
      <w:marTop w:val="0"/>
      <w:marBottom w:val="0"/>
      <w:divBdr>
        <w:top w:val="none" w:sz="0" w:space="0" w:color="auto"/>
        <w:left w:val="none" w:sz="0" w:space="0" w:color="auto"/>
        <w:bottom w:val="none" w:sz="0" w:space="0" w:color="auto"/>
        <w:right w:val="none" w:sz="0" w:space="0" w:color="auto"/>
      </w:divBdr>
    </w:div>
    <w:div w:id="642737890">
      <w:bodyDiv w:val="1"/>
      <w:marLeft w:val="0"/>
      <w:marRight w:val="0"/>
      <w:marTop w:val="0"/>
      <w:marBottom w:val="0"/>
      <w:divBdr>
        <w:top w:val="none" w:sz="0" w:space="0" w:color="auto"/>
        <w:left w:val="none" w:sz="0" w:space="0" w:color="auto"/>
        <w:bottom w:val="none" w:sz="0" w:space="0" w:color="auto"/>
        <w:right w:val="none" w:sz="0" w:space="0" w:color="auto"/>
      </w:divBdr>
    </w:div>
    <w:div w:id="652490578">
      <w:bodyDiv w:val="1"/>
      <w:marLeft w:val="0"/>
      <w:marRight w:val="0"/>
      <w:marTop w:val="0"/>
      <w:marBottom w:val="0"/>
      <w:divBdr>
        <w:top w:val="none" w:sz="0" w:space="0" w:color="auto"/>
        <w:left w:val="none" w:sz="0" w:space="0" w:color="auto"/>
        <w:bottom w:val="none" w:sz="0" w:space="0" w:color="auto"/>
        <w:right w:val="none" w:sz="0" w:space="0" w:color="auto"/>
      </w:divBdr>
      <w:divsChild>
        <w:div w:id="1301115521">
          <w:marLeft w:val="0"/>
          <w:marRight w:val="0"/>
          <w:marTop w:val="0"/>
          <w:marBottom w:val="0"/>
          <w:divBdr>
            <w:top w:val="none" w:sz="0" w:space="0" w:color="auto"/>
            <w:left w:val="none" w:sz="0" w:space="0" w:color="auto"/>
            <w:bottom w:val="none" w:sz="0" w:space="0" w:color="auto"/>
            <w:right w:val="none" w:sz="0" w:space="0" w:color="auto"/>
          </w:divBdr>
        </w:div>
        <w:div w:id="1753548112">
          <w:marLeft w:val="0"/>
          <w:marRight w:val="0"/>
          <w:marTop w:val="0"/>
          <w:marBottom w:val="0"/>
          <w:divBdr>
            <w:top w:val="none" w:sz="0" w:space="0" w:color="auto"/>
            <w:left w:val="none" w:sz="0" w:space="0" w:color="auto"/>
            <w:bottom w:val="none" w:sz="0" w:space="0" w:color="auto"/>
            <w:right w:val="none" w:sz="0" w:space="0" w:color="auto"/>
          </w:divBdr>
        </w:div>
        <w:div w:id="1299847325">
          <w:marLeft w:val="0"/>
          <w:marRight w:val="0"/>
          <w:marTop w:val="0"/>
          <w:marBottom w:val="0"/>
          <w:divBdr>
            <w:top w:val="none" w:sz="0" w:space="0" w:color="auto"/>
            <w:left w:val="none" w:sz="0" w:space="0" w:color="auto"/>
            <w:bottom w:val="none" w:sz="0" w:space="0" w:color="auto"/>
            <w:right w:val="none" w:sz="0" w:space="0" w:color="auto"/>
          </w:divBdr>
        </w:div>
        <w:div w:id="1475562699">
          <w:marLeft w:val="0"/>
          <w:marRight w:val="0"/>
          <w:marTop w:val="0"/>
          <w:marBottom w:val="0"/>
          <w:divBdr>
            <w:top w:val="none" w:sz="0" w:space="0" w:color="auto"/>
            <w:left w:val="none" w:sz="0" w:space="0" w:color="auto"/>
            <w:bottom w:val="none" w:sz="0" w:space="0" w:color="auto"/>
            <w:right w:val="none" w:sz="0" w:space="0" w:color="auto"/>
          </w:divBdr>
        </w:div>
      </w:divsChild>
    </w:div>
    <w:div w:id="659314352">
      <w:bodyDiv w:val="1"/>
      <w:marLeft w:val="0"/>
      <w:marRight w:val="0"/>
      <w:marTop w:val="0"/>
      <w:marBottom w:val="0"/>
      <w:divBdr>
        <w:top w:val="none" w:sz="0" w:space="0" w:color="auto"/>
        <w:left w:val="none" w:sz="0" w:space="0" w:color="auto"/>
        <w:bottom w:val="none" w:sz="0" w:space="0" w:color="auto"/>
        <w:right w:val="none" w:sz="0" w:space="0" w:color="auto"/>
      </w:divBdr>
    </w:div>
    <w:div w:id="674108434">
      <w:bodyDiv w:val="1"/>
      <w:marLeft w:val="0"/>
      <w:marRight w:val="0"/>
      <w:marTop w:val="0"/>
      <w:marBottom w:val="0"/>
      <w:divBdr>
        <w:top w:val="none" w:sz="0" w:space="0" w:color="auto"/>
        <w:left w:val="none" w:sz="0" w:space="0" w:color="auto"/>
        <w:bottom w:val="none" w:sz="0" w:space="0" w:color="auto"/>
        <w:right w:val="none" w:sz="0" w:space="0" w:color="auto"/>
      </w:divBdr>
    </w:div>
    <w:div w:id="674456587">
      <w:bodyDiv w:val="1"/>
      <w:marLeft w:val="0"/>
      <w:marRight w:val="0"/>
      <w:marTop w:val="0"/>
      <w:marBottom w:val="0"/>
      <w:divBdr>
        <w:top w:val="none" w:sz="0" w:space="0" w:color="auto"/>
        <w:left w:val="none" w:sz="0" w:space="0" w:color="auto"/>
        <w:bottom w:val="none" w:sz="0" w:space="0" w:color="auto"/>
        <w:right w:val="none" w:sz="0" w:space="0" w:color="auto"/>
      </w:divBdr>
    </w:div>
    <w:div w:id="688718710">
      <w:bodyDiv w:val="1"/>
      <w:marLeft w:val="0"/>
      <w:marRight w:val="0"/>
      <w:marTop w:val="0"/>
      <w:marBottom w:val="0"/>
      <w:divBdr>
        <w:top w:val="none" w:sz="0" w:space="0" w:color="auto"/>
        <w:left w:val="none" w:sz="0" w:space="0" w:color="auto"/>
        <w:bottom w:val="none" w:sz="0" w:space="0" w:color="auto"/>
        <w:right w:val="none" w:sz="0" w:space="0" w:color="auto"/>
      </w:divBdr>
    </w:div>
    <w:div w:id="720522877">
      <w:bodyDiv w:val="1"/>
      <w:marLeft w:val="0"/>
      <w:marRight w:val="0"/>
      <w:marTop w:val="0"/>
      <w:marBottom w:val="0"/>
      <w:divBdr>
        <w:top w:val="none" w:sz="0" w:space="0" w:color="auto"/>
        <w:left w:val="none" w:sz="0" w:space="0" w:color="auto"/>
        <w:bottom w:val="none" w:sz="0" w:space="0" w:color="auto"/>
        <w:right w:val="none" w:sz="0" w:space="0" w:color="auto"/>
      </w:divBdr>
    </w:div>
    <w:div w:id="736780550">
      <w:bodyDiv w:val="1"/>
      <w:marLeft w:val="0"/>
      <w:marRight w:val="0"/>
      <w:marTop w:val="0"/>
      <w:marBottom w:val="0"/>
      <w:divBdr>
        <w:top w:val="none" w:sz="0" w:space="0" w:color="auto"/>
        <w:left w:val="none" w:sz="0" w:space="0" w:color="auto"/>
        <w:bottom w:val="none" w:sz="0" w:space="0" w:color="auto"/>
        <w:right w:val="none" w:sz="0" w:space="0" w:color="auto"/>
      </w:divBdr>
    </w:div>
    <w:div w:id="751700067">
      <w:bodyDiv w:val="1"/>
      <w:marLeft w:val="0"/>
      <w:marRight w:val="0"/>
      <w:marTop w:val="0"/>
      <w:marBottom w:val="0"/>
      <w:divBdr>
        <w:top w:val="none" w:sz="0" w:space="0" w:color="auto"/>
        <w:left w:val="none" w:sz="0" w:space="0" w:color="auto"/>
        <w:bottom w:val="none" w:sz="0" w:space="0" w:color="auto"/>
        <w:right w:val="none" w:sz="0" w:space="0" w:color="auto"/>
      </w:divBdr>
    </w:div>
    <w:div w:id="778644430">
      <w:bodyDiv w:val="1"/>
      <w:marLeft w:val="0"/>
      <w:marRight w:val="0"/>
      <w:marTop w:val="0"/>
      <w:marBottom w:val="0"/>
      <w:divBdr>
        <w:top w:val="none" w:sz="0" w:space="0" w:color="auto"/>
        <w:left w:val="none" w:sz="0" w:space="0" w:color="auto"/>
        <w:bottom w:val="none" w:sz="0" w:space="0" w:color="auto"/>
        <w:right w:val="none" w:sz="0" w:space="0" w:color="auto"/>
      </w:divBdr>
      <w:divsChild>
        <w:div w:id="1017921521">
          <w:marLeft w:val="0"/>
          <w:marRight w:val="0"/>
          <w:marTop w:val="0"/>
          <w:marBottom w:val="0"/>
          <w:divBdr>
            <w:top w:val="none" w:sz="0" w:space="0" w:color="auto"/>
            <w:left w:val="none" w:sz="0" w:space="0" w:color="auto"/>
            <w:bottom w:val="none" w:sz="0" w:space="0" w:color="auto"/>
            <w:right w:val="none" w:sz="0" w:space="0" w:color="auto"/>
          </w:divBdr>
        </w:div>
        <w:div w:id="696585945">
          <w:marLeft w:val="0"/>
          <w:marRight w:val="0"/>
          <w:marTop w:val="0"/>
          <w:marBottom w:val="0"/>
          <w:divBdr>
            <w:top w:val="none" w:sz="0" w:space="0" w:color="auto"/>
            <w:left w:val="none" w:sz="0" w:space="0" w:color="auto"/>
            <w:bottom w:val="none" w:sz="0" w:space="0" w:color="auto"/>
            <w:right w:val="none" w:sz="0" w:space="0" w:color="auto"/>
          </w:divBdr>
        </w:div>
      </w:divsChild>
    </w:div>
    <w:div w:id="782305970">
      <w:bodyDiv w:val="1"/>
      <w:marLeft w:val="0"/>
      <w:marRight w:val="0"/>
      <w:marTop w:val="0"/>
      <w:marBottom w:val="0"/>
      <w:divBdr>
        <w:top w:val="none" w:sz="0" w:space="0" w:color="auto"/>
        <w:left w:val="none" w:sz="0" w:space="0" w:color="auto"/>
        <w:bottom w:val="none" w:sz="0" w:space="0" w:color="auto"/>
        <w:right w:val="none" w:sz="0" w:space="0" w:color="auto"/>
      </w:divBdr>
    </w:div>
    <w:div w:id="786464742">
      <w:bodyDiv w:val="1"/>
      <w:marLeft w:val="0"/>
      <w:marRight w:val="0"/>
      <w:marTop w:val="0"/>
      <w:marBottom w:val="0"/>
      <w:divBdr>
        <w:top w:val="none" w:sz="0" w:space="0" w:color="auto"/>
        <w:left w:val="none" w:sz="0" w:space="0" w:color="auto"/>
        <w:bottom w:val="none" w:sz="0" w:space="0" w:color="auto"/>
        <w:right w:val="none" w:sz="0" w:space="0" w:color="auto"/>
      </w:divBdr>
    </w:div>
    <w:div w:id="816609933">
      <w:bodyDiv w:val="1"/>
      <w:marLeft w:val="0"/>
      <w:marRight w:val="0"/>
      <w:marTop w:val="0"/>
      <w:marBottom w:val="0"/>
      <w:divBdr>
        <w:top w:val="none" w:sz="0" w:space="0" w:color="auto"/>
        <w:left w:val="none" w:sz="0" w:space="0" w:color="auto"/>
        <w:bottom w:val="none" w:sz="0" w:space="0" w:color="auto"/>
        <w:right w:val="none" w:sz="0" w:space="0" w:color="auto"/>
      </w:divBdr>
    </w:div>
    <w:div w:id="816848854">
      <w:bodyDiv w:val="1"/>
      <w:marLeft w:val="0"/>
      <w:marRight w:val="0"/>
      <w:marTop w:val="0"/>
      <w:marBottom w:val="0"/>
      <w:divBdr>
        <w:top w:val="none" w:sz="0" w:space="0" w:color="auto"/>
        <w:left w:val="none" w:sz="0" w:space="0" w:color="auto"/>
        <w:bottom w:val="none" w:sz="0" w:space="0" w:color="auto"/>
        <w:right w:val="none" w:sz="0" w:space="0" w:color="auto"/>
      </w:divBdr>
    </w:div>
    <w:div w:id="835462390">
      <w:bodyDiv w:val="1"/>
      <w:marLeft w:val="0"/>
      <w:marRight w:val="0"/>
      <w:marTop w:val="0"/>
      <w:marBottom w:val="0"/>
      <w:divBdr>
        <w:top w:val="none" w:sz="0" w:space="0" w:color="auto"/>
        <w:left w:val="none" w:sz="0" w:space="0" w:color="auto"/>
        <w:bottom w:val="none" w:sz="0" w:space="0" w:color="auto"/>
        <w:right w:val="none" w:sz="0" w:space="0" w:color="auto"/>
      </w:divBdr>
    </w:div>
    <w:div w:id="866062792">
      <w:bodyDiv w:val="1"/>
      <w:marLeft w:val="0"/>
      <w:marRight w:val="0"/>
      <w:marTop w:val="0"/>
      <w:marBottom w:val="0"/>
      <w:divBdr>
        <w:top w:val="none" w:sz="0" w:space="0" w:color="auto"/>
        <w:left w:val="none" w:sz="0" w:space="0" w:color="auto"/>
        <w:bottom w:val="none" w:sz="0" w:space="0" w:color="auto"/>
        <w:right w:val="none" w:sz="0" w:space="0" w:color="auto"/>
      </w:divBdr>
    </w:div>
    <w:div w:id="876357590">
      <w:bodyDiv w:val="1"/>
      <w:marLeft w:val="0"/>
      <w:marRight w:val="0"/>
      <w:marTop w:val="0"/>
      <w:marBottom w:val="0"/>
      <w:divBdr>
        <w:top w:val="none" w:sz="0" w:space="0" w:color="auto"/>
        <w:left w:val="none" w:sz="0" w:space="0" w:color="auto"/>
        <w:bottom w:val="none" w:sz="0" w:space="0" w:color="auto"/>
        <w:right w:val="none" w:sz="0" w:space="0" w:color="auto"/>
      </w:divBdr>
    </w:div>
    <w:div w:id="892349299">
      <w:bodyDiv w:val="1"/>
      <w:marLeft w:val="0"/>
      <w:marRight w:val="0"/>
      <w:marTop w:val="0"/>
      <w:marBottom w:val="0"/>
      <w:divBdr>
        <w:top w:val="none" w:sz="0" w:space="0" w:color="auto"/>
        <w:left w:val="none" w:sz="0" w:space="0" w:color="auto"/>
        <w:bottom w:val="none" w:sz="0" w:space="0" w:color="auto"/>
        <w:right w:val="none" w:sz="0" w:space="0" w:color="auto"/>
      </w:divBdr>
    </w:div>
    <w:div w:id="907688077">
      <w:bodyDiv w:val="1"/>
      <w:marLeft w:val="0"/>
      <w:marRight w:val="0"/>
      <w:marTop w:val="0"/>
      <w:marBottom w:val="0"/>
      <w:divBdr>
        <w:top w:val="none" w:sz="0" w:space="0" w:color="auto"/>
        <w:left w:val="none" w:sz="0" w:space="0" w:color="auto"/>
        <w:bottom w:val="none" w:sz="0" w:space="0" w:color="auto"/>
        <w:right w:val="none" w:sz="0" w:space="0" w:color="auto"/>
      </w:divBdr>
    </w:div>
    <w:div w:id="919944805">
      <w:bodyDiv w:val="1"/>
      <w:marLeft w:val="0"/>
      <w:marRight w:val="0"/>
      <w:marTop w:val="0"/>
      <w:marBottom w:val="0"/>
      <w:divBdr>
        <w:top w:val="none" w:sz="0" w:space="0" w:color="auto"/>
        <w:left w:val="none" w:sz="0" w:space="0" w:color="auto"/>
        <w:bottom w:val="none" w:sz="0" w:space="0" w:color="auto"/>
        <w:right w:val="none" w:sz="0" w:space="0" w:color="auto"/>
      </w:divBdr>
      <w:divsChild>
        <w:div w:id="1068578261">
          <w:marLeft w:val="0"/>
          <w:marRight w:val="0"/>
          <w:marTop w:val="0"/>
          <w:marBottom w:val="0"/>
          <w:divBdr>
            <w:top w:val="none" w:sz="0" w:space="0" w:color="auto"/>
            <w:left w:val="none" w:sz="0" w:space="0" w:color="auto"/>
            <w:bottom w:val="none" w:sz="0" w:space="0" w:color="auto"/>
            <w:right w:val="none" w:sz="0" w:space="0" w:color="auto"/>
          </w:divBdr>
          <w:divsChild>
            <w:div w:id="623921462">
              <w:marLeft w:val="0"/>
              <w:marRight w:val="0"/>
              <w:marTop w:val="0"/>
              <w:marBottom w:val="0"/>
              <w:divBdr>
                <w:top w:val="none" w:sz="0" w:space="0" w:color="auto"/>
                <w:left w:val="none" w:sz="0" w:space="0" w:color="auto"/>
                <w:bottom w:val="none" w:sz="0" w:space="0" w:color="auto"/>
                <w:right w:val="none" w:sz="0" w:space="0" w:color="auto"/>
              </w:divBdr>
              <w:divsChild>
                <w:div w:id="494297960">
                  <w:marLeft w:val="0"/>
                  <w:marRight w:val="0"/>
                  <w:marTop w:val="0"/>
                  <w:marBottom w:val="0"/>
                  <w:divBdr>
                    <w:top w:val="none" w:sz="0" w:space="0" w:color="auto"/>
                    <w:left w:val="none" w:sz="0" w:space="0" w:color="auto"/>
                    <w:bottom w:val="none" w:sz="0" w:space="0" w:color="auto"/>
                    <w:right w:val="none" w:sz="0" w:space="0" w:color="auto"/>
                  </w:divBdr>
                  <w:divsChild>
                    <w:div w:id="173874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333735">
      <w:bodyDiv w:val="1"/>
      <w:marLeft w:val="0"/>
      <w:marRight w:val="0"/>
      <w:marTop w:val="0"/>
      <w:marBottom w:val="0"/>
      <w:divBdr>
        <w:top w:val="none" w:sz="0" w:space="0" w:color="auto"/>
        <w:left w:val="none" w:sz="0" w:space="0" w:color="auto"/>
        <w:bottom w:val="none" w:sz="0" w:space="0" w:color="auto"/>
        <w:right w:val="none" w:sz="0" w:space="0" w:color="auto"/>
      </w:divBdr>
    </w:div>
    <w:div w:id="923807157">
      <w:bodyDiv w:val="1"/>
      <w:marLeft w:val="0"/>
      <w:marRight w:val="0"/>
      <w:marTop w:val="0"/>
      <w:marBottom w:val="0"/>
      <w:divBdr>
        <w:top w:val="none" w:sz="0" w:space="0" w:color="auto"/>
        <w:left w:val="none" w:sz="0" w:space="0" w:color="auto"/>
        <w:bottom w:val="none" w:sz="0" w:space="0" w:color="auto"/>
        <w:right w:val="none" w:sz="0" w:space="0" w:color="auto"/>
      </w:divBdr>
    </w:div>
    <w:div w:id="946078160">
      <w:bodyDiv w:val="1"/>
      <w:marLeft w:val="0"/>
      <w:marRight w:val="0"/>
      <w:marTop w:val="0"/>
      <w:marBottom w:val="0"/>
      <w:divBdr>
        <w:top w:val="none" w:sz="0" w:space="0" w:color="auto"/>
        <w:left w:val="none" w:sz="0" w:space="0" w:color="auto"/>
        <w:bottom w:val="none" w:sz="0" w:space="0" w:color="auto"/>
        <w:right w:val="none" w:sz="0" w:space="0" w:color="auto"/>
      </w:divBdr>
    </w:div>
    <w:div w:id="960527639">
      <w:bodyDiv w:val="1"/>
      <w:marLeft w:val="0"/>
      <w:marRight w:val="0"/>
      <w:marTop w:val="0"/>
      <w:marBottom w:val="0"/>
      <w:divBdr>
        <w:top w:val="none" w:sz="0" w:space="0" w:color="auto"/>
        <w:left w:val="none" w:sz="0" w:space="0" w:color="auto"/>
        <w:bottom w:val="none" w:sz="0" w:space="0" w:color="auto"/>
        <w:right w:val="none" w:sz="0" w:space="0" w:color="auto"/>
      </w:divBdr>
    </w:div>
    <w:div w:id="969437681">
      <w:bodyDiv w:val="1"/>
      <w:marLeft w:val="0"/>
      <w:marRight w:val="0"/>
      <w:marTop w:val="0"/>
      <w:marBottom w:val="0"/>
      <w:divBdr>
        <w:top w:val="none" w:sz="0" w:space="0" w:color="auto"/>
        <w:left w:val="none" w:sz="0" w:space="0" w:color="auto"/>
        <w:bottom w:val="none" w:sz="0" w:space="0" w:color="auto"/>
        <w:right w:val="none" w:sz="0" w:space="0" w:color="auto"/>
      </w:divBdr>
    </w:div>
    <w:div w:id="991718950">
      <w:bodyDiv w:val="1"/>
      <w:marLeft w:val="0"/>
      <w:marRight w:val="0"/>
      <w:marTop w:val="0"/>
      <w:marBottom w:val="0"/>
      <w:divBdr>
        <w:top w:val="none" w:sz="0" w:space="0" w:color="auto"/>
        <w:left w:val="none" w:sz="0" w:space="0" w:color="auto"/>
        <w:bottom w:val="none" w:sz="0" w:space="0" w:color="auto"/>
        <w:right w:val="none" w:sz="0" w:space="0" w:color="auto"/>
      </w:divBdr>
    </w:div>
    <w:div w:id="991719500">
      <w:bodyDiv w:val="1"/>
      <w:marLeft w:val="0"/>
      <w:marRight w:val="0"/>
      <w:marTop w:val="0"/>
      <w:marBottom w:val="0"/>
      <w:divBdr>
        <w:top w:val="none" w:sz="0" w:space="0" w:color="auto"/>
        <w:left w:val="none" w:sz="0" w:space="0" w:color="auto"/>
        <w:bottom w:val="none" w:sz="0" w:space="0" w:color="auto"/>
        <w:right w:val="none" w:sz="0" w:space="0" w:color="auto"/>
      </w:divBdr>
    </w:div>
    <w:div w:id="995374570">
      <w:bodyDiv w:val="1"/>
      <w:marLeft w:val="0"/>
      <w:marRight w:val="0"/>
      <w:marTop w:val="0"/>
      <w:marBottom w:val="0"/>
      <w:divBdr>
        <w:top w:val="none" w:sz="0" w:space="0" w:color="auto"/>
        <w:left w:val="none" w:sz="0" w:space="0" w:color="auto"/>
        <w:bottom w:val="none" w:sz="0" w:space="0" w:color="auto"/>
        <w:right w:val="none" w:sz="0" w:space="0" w:color="auto"/>
      </w:divBdr>
      <w:divsChild>
        <w:div w:id="1597860052">
          <w:marLeft w:val="0"/>
          <w:marRight w:val="0"/>
          <w:marTop w:val="0"/>
          <w:marBottom w:val="0"/>
          <w:divBdr>
            <w:top w:val="none" w:sz="0" w:space="0" w:color="auto"/>
            <w:left w:val="none" w:sz="0" w:space="0" w:color="auto"/>
            <w:bottom w:val="none" w:sz="0" w:space="0" w:color="auto"/>
            <w:right w:val="none" w:sz="0" w:space="0" w:color="auto"/>
          </w:divBdr>
          <w:divsChild>
            <w:div w:id="960109359">
              <w:marLeft w:val="0"/>
              <w:marRight w:val="0"/>
              <w:marTop w:val="0"/>
              <w:marBottom w:val="0"/>
              <w:divBdr>
                <w:top w:val="none" w:sz="0" w:space="0" w:color="auto"/>
                <w:left w:val="none" w:sz="0" w:space="0" w:color="auto"/>
                <w:bottom w:val="none" w:sz="0" w:space="0" w:color="auto"/>
                <w:right w:val="none" w:sz="0" w:space="0" w:color="auto"/>
              </w:divBdr>
              <w:divsChild>
                <w:div w:id="1090153364">
                  <w:marLeft w:val="0"/>
                  <w:marRight w:val="0"/>
                  <w:marTop w:val="0"/>
                  <w:marBottom w:val="0"/>
                  <w:divBdr>
                    <w:top w:val="none" w:sz="0" w:space="0" w:color="auto"/>
                    <w:left w:val="none" w:sz="0" w:space="0" w:color="auto"/>
                    <w:bottom w:val="single" w:sz="6" w:space="0" w:color="EBECEE"/>
                    <w:right w:val="none" w:sz="0" w:space="0" w:color="auto"/>
                  </w:divBdr>
                  <w:divsChild>
                    <w:div w:id="2074158221">
                      <w:marLeft w:val="0"/>
                      <w:marRight w:val="0"/>
                      <w:marTop w:val="0"/>
                      <w:marBottom w:val="0"/>
                      <w:divBdr>
                        <w:top w:val="none" w:sz="0" w:space="0" w:color="auto"/>
                        <w:left w:val="none" w:sz="0" w:space="0" w:color="auto"/>
                        <w:bottom w:val="none" w:sz="0" w:space="0" w:color="auto"/>
                        <w:right w:val="none" w:sz="0" w:space="0" w:color="auto"/>
                      </w:divBdr>
                      <w:divsChild>
                        <w:div w:id="210541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486725">
      <w:bodyDiv w:val="1"/>
      <w:marLeft w:val="0"/>
      <w:marRight w:val="0"/>
      <w:marTop w:val="0"/>
      <w:marBottom w:val="0"/>
      <w:divBdr>
        <w:top w:val="none" w:sz="0" w:space="0" w:color="auto"/>
        <w:left w:val="none" w:sz="0" w:space="0" w:color="auto"/>
        <w:bottom w:val="none" w:sz="0" w:space="0" w:color="auto"/>
        <w:right w:val="none" w:sz="0" w:space="0" w:color="auto"/>
      </w:divBdr>
      <w:divsChild>
        <w:div w:id="2108384081">
          <w:marLeft w:val="0"/>
          <w:marRight w:val="0"/>
          <w:marTop w:val="0"/>
          <w:marBottom w:val="0"/>
          <w:divBdr>
            <w:top w:val="none" w:sz="0" w:space="0" w:color="auto"/>
            <w:left w:val="none" w:sz="0" w:space="0" w:color="auto"/>
            <w:bottom w:val="none" w:sz="0" w:space="0" w:color="auto"/>
            <w:right w:val="none" w:sz="0" w:space="0" w:color="auto"/>
          </w:divBdr>
          <w:divsChild>
            <w:div w:id="1537036320">
              <w:marLeft w:val="0"/>
              <w:marRight w:val="0"/>
              <w:marTop w:val="0"/>
              <w:marBottom w:val="0"/>
              <w:divBdr>
                <w:top w:val="none" w:sz="0" w:space="0" w:color="auto"/>
                <w:left w:val="none" w:sz="0" w:space="0" w:color="auto"/>
                <w:bottom w:val="none" w:sz="0" w:space="0" w:color="auto"/>
                <w:right w:val="none" w:sz="0" w:space="0" w:color="auto"/>
              </w:divBdr>
            </w:div>
            <w:div w:id="2121407743">
              <w:marLeft w:val="0"/>
              <w:marRight w:val="0"/>
              <w:marTop w:val="0"/>
              <w:marBottom w:val="0"/>
              <w:divBdr>
                <w:top w:val="none" w:sz="0" w:space="0" w:color="auto"/>
                <w:left w:val="none" w:sz="0" w:space="0" w:color="auto"/>
                <w:bottom w:val="none" w:sz="0" w:space="0" w:color="auto"/>
                <w:right w:val="none" w:sz="0" w:space="0" w:color="auto"/>
              </w:divBdr>
            </w:div>
          </w:divsChild>
        </w:div>
        <w:div w:id="974989208">
          <w:marLeft w:val="0"/>
          <w:marRight w:val="0"/>
          <w:marTop w:val="0"/>
          <w:marBottom w:val="0"/>
          <w:divBdr>
            <w:top w:val="none" w:sz="0" w:space="0" w:color="auto"/>
            <w:left w:val="none" w:sz="0" w:space="0" w:color="auto"/>
            <w:bottom w:val="none" w:sz="0" w:space="0" w:color="auto"/>
            <w:right w:val="none" w:sz="0" w:space="0" w:color="auto"/>
          </w:divBdr>
          <w:divsChild>
            <w:div w:id="994917075">
              <w:marLeft w:val="0"/>
              <w:marRight w:val="0"/>
              <w:marTop w:val="0"/>
              <w:marBottom w:val="0"/>
              <w:divBdr>
                <w:top w:val="none" w:sz="0" w:space="0" w:color="auto"/>
                <w:left w:val="none" w:sz="0" w:space="0" w:color="auto"/>
                <w:bottom w:val="none" w:sz="0" w:space="0" w:color="auto"/>
                <w:right w:val="none" w:sz="0" w:space="0" w:color="auto"/>
              </w:divBdr>
            </w:div>
            <w:div w:id="1210990131">
              <w:marLeft w:val="0"/>
              <w:marRight w:val="0"/>
              <w:marTop w:val="0"/>
              <w:marBottom w:val="0"/>
              <w:divBdr>
                <w:top w:val="none" w:sz="0" w:space="0" w:color="auto"/>
                <w:left w:val="none" w:sz="0" w:space="0" w:color="auto"/>
                <w:bottom w:val="none" w:sz="0" w:space="0" w:color="auto"/>
                <w:right w:val="none" w:sz="0" w:space="0" w:color="auto"/>
              </w:divBdr>
            </w:div>
          </w:divsChild>
        </w:div>
        <w:div w:id="2117678458">
          <w:marLeft w:val="0"/>
          <w:marRight w:val="0"/>
          <w:marTop w:val="0"/>
          <w:marBottom w:val="0"/>
          <w:divBdr>
            <w:top w:val="none" w:sz="0" w:space="0" w:color="auto"/>
            <w:left w:val="none" w:sz="0" w:space="0" w:color="auto"/>
            <w:bottom w:val="none" w:sz="0" w:space="0" w:color="auto"/>
            <w:right w:val="none" w:sz="0" w:space="0" w:color="auto"/>
          </w:divBdr>
          <w:divsChild>
            <w:div w:id="144787268">
              <w:marLeft w:val="0"/>
              <w:marRight w:val="0"/>
              <w:marTop w:val="0"/>
              <w:marBottom w:val="0"/>
              <w:divBdr>
                <w:top w:val="none" w:sz="0" w:space="0" w:color="auto"/>
                <w:left w:val="none" w:sz="0" w:space="0" w:color="auto"/>
                <w:bottom w:val="none" w:sz="0" w:space="0" w:color="auto"/>
                <w:right w:val="none" w:sz="0" w:space="0" w:color="auto"/>
              </w:divBdr>
            </w:div>
            <w:div w:id="534851003">
              <w:marLeft w:val="0"/>
              <w:marRight w:val="0"/>
              <w:marTop w:val="0"/>
              <w:marBottom w:val="0"/>
              <w:divBdr>
                <w:top w:val="none" w:sz="0" w:space="0" w:color="auto"/>
                <w:left w:val="none" w:sz="0" w:space="0" w:color="auto"/>
                <w:bottom w:val="none" w:sz="0" w:space="0" w:color="auto"/>
                <w:right w:val="none" w:sz="0" w:space="0" w:color="auto"/>
              </w:divBdr>
            </w:div>
          </w:divsChild>
        </w:div>
        <w:div w:id="1978756742">
          <w:marLeft w:val="0"/>
          <w:marRight w:val="0"/>
          <w:marTop w:val="0"/>
          <w:marBottom w:val="0"/>
          <w:divBdr>
            <w:top w:val="none" w:sz="0" w:space="0" w:color="auto"/>
            <w:left w:val="none" w:sz="0" w:space="0" w:color="auto"/>
            <w:bottom w:val="none" w:sz="0" w:space="0" w:color="auto"/>
            <w:right w:val="none" w:sz="0" w:space="0" w:color="auto"/>
          </w:divBdr>
          <w:divsChild>
            <w:div w:id="508061967">
              <w:marLeft w:val="0"/>
              <w:marRight w:val="0"/>
              <w:marTop w:val="0"/>
              <w:marBottom w:val="0"/>
              <w:divBdr>
                <w:top w:val="none" w:sz="0" w:space="0" w:color="auto"/>
                <w:left w:val="none" w:sz="0" w:space="0" w:color="auto"/>
                <w:bottom w:val="none" w:sz="0" w:space="0" w:color="auto"/>
                <w:right w:val="none" w:sz="0" w:space="0" w:color="auto"/>
              </w:divBdr>
            </w:div>
            <w:div w:id="53706117">
              <w:marLeft w:val="0"/>
              <w:marRight w:val="0"/>
              <w:marTop w:val="0"/>
              <w:marBottom w:val="0"/>
              <w:divBdr>
                <w:top w:val="none" w:sz="0" w:space="0" w:color="auto"/>
                <w:left w:val="none" w:sz="0" w:space="0" w:color="auto"/>
                <w:bottom w:val="none" w:sz="0" w:space="0" w:color="auto"/>
                <w:right w:val="none" w:sz="0" w:space="0" w:color="auto"/>
              </w:divBdr>
            </w:div>
          </w:divsChild>
        </w:div>
        <w:div w:id="703597229">
          <w:marLeft w:val="0"/>
          <w:marRight w:val="0"/>
          <w:marTop w:val="0"/>
          <w:marBottom w:val="0"/>
          <w:divBdr>
            <w:top w:val="none" w:sz="0" w:space="0" w:color="auto"/>
            <w:left w:val="none" w:sz="0" w:space="0" w:color="auto"/>
            <w:bottom w:val="none" w:sz="0" w:space="0" w:color="auto"/>
            <w:right w:val="none" w:sz="0" w:space="0" w:color="auto"/>
          </w:divBdr>
          <w:divsChild>
            <w:div w:id="977952002">
              <w:marLeft w:val="0"/>
              <w:marRight w:val="0"/>
              <w:marTop w:val="0"/>
              <w:marBottom w:val="0"/>
              <w:divBdr>
                <w:top w:val="none" w:sz="0" w:space="0" w:color="auto"/>
                <w:left w:val="none" w:sz="0" w:space="0" w:color="auto"/>
                <w:bottom w:val="none" w:sz="0" w:space="0" w:color="auto"/>
                <w:right w:val="none" w:sz="0" w:space="0" w:color="auto"/>
              </w:divBdr>
            </w:div>
          </w:divsChild>
        </w:div>
        <w:div w:id="1281886628">
          <w:marLeft w:val="0"/>
          <w:marRight w:val="0"/>
          <w:marTop w:val="0"/>
          <w:marBottom w:val="0"/>
          <w:divBdr>
            <w:top w:val="none" w:sz="0" w:space="0" w:color="auto"/>
            <w:left w:val="none" w:sz="0" w:space="0" w:color="auto"/>
            <w:bottom w:val="none" w:sz="0" w:space="0" w:color="auto"/>
            <w:right w:val="none" w:sz="0" w:space="0" w:color="auto"/>
          </w:divBdr>
          <w:divsChild>
            <w:div w:id="272519419">
              <w:marLeft w:val="0"/>
              <w:marRight w:val="0"/>
              <w:marTop w:val="0"/>
              <w:marBottom w:val="0"/>
              <w:divBdr>
                <w:top w:val="none" w:sz="0" w:space="0" w:color="auto"/>
                <w:left w:val="none" w:sz="0" w:space="0" w:color="auto"/>
                <w:bottom w:val="none" w:sz="0" w:space="0" w:color="auto"/>
                <w:right w:val="none" w:sz="0" w:space="0" w:color="auto"/>
              </w:divBdr>
            </w:div>
            <w:div w:id="111027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179318">
      <w:bodyDiv w:val="1"/>
      <w:marLeft w:val="0"/>
      <w:marRight w:val="0"/>
      <w:marTop w:val="0"/>
      <w:marBottom w:val="0"/>
      <w:divBdr>
        <w:top w:val="none" w:sz="0" w:space="0" w:color="auto"/>
        <w:left w:val="none" w:sz="0" w:space="0" w:color="auto"/>
        <w:bottom w:val="none" w:sz="0" w:space="0" w:color="auto"/>
        <w:right w:val="none" w:sz="0" w:space="0" w:color="auto"/>
      </w:divBdr>
    </w:div>
    <w:div w:id="1038822234">
      <w:bodyDiv w:val="1"/>
      <w:marLeft w:val="0"/>
      <w:marRight w:val="0"/>
      <w:marTop w:val="0"/>
      <w:marBottom w:val="0"/>
      <w:divBdr>
        <w:top w:val="none" w:sz="0" w:space="0" w:color="auto"/>
        <w:left w:val="none" w:sz="0" w:space="0" w:color="auto"/>
        <w:bottom w:val="none" w:sz="0" w:space="0" w:color="auto"/>
        <w:right w:val="none" w:sz="0" w:space="0" w:color="auto"/>
      </w:divBdr>
    </w:div>
    <w:div w:id="1046099140">
      <w:bodyDiv w:val="1"/>
      <w:marLeft w:val="0"/>
      <w:marRight w:val="0"/>
      <w:marTop w:val="0"/>
      <w:marBottom w:val="0"/>
      <w:divBdr>
        <w:top w:val="none" w:sz="0" w:space="0" w:color="auto"/>
        <w:left w:val="none" w:sz="0" w:space="0" w:color="auto"/>
        <w:bottom w:val="none" w:sz="0" w:space="0" w:color="auto"/>
        <w:right w:val="none" w:sz="0" w:space="0" w:color="auto"/>
      </w:divBdr>
    </w:div>
    <w:div w:id="1066417781">
      <w:bodyDiv w:val="1"/>
      <w:marLeft w:val="0"/>
      <w:marRight w:val="0"/>
      <w:marTop w:val="0"/>
      <w:marBottom w:val="0"/>
      <w:divBdr>
        <w:top w:val="none" w:sz="0" w:space="0" w:color="auto"/>
        <w:left w:val="none" w:sz="0" w:space="0" w:color="auto"/>
        <w:bottom w:val="none" w:sz="0" w:space="0" w:color="auto"/>
        <w:right w:val="none" w:sz="0" w:space="0" w:color="auto"/>
      </w:divBdr>
    </w:div>
    <w:div w:id="1080250603">
      <w:bodyDiv w:val="1"/>
      <w:marLeft w:val="0"/>
      <w:marRight w:val="0"/>
      <w:marTop w:val="0"/>
      <w:marBottom w:val="0"/>
      <w:divBdr>
        <w:top w:val="none" w:sz="0" w:space="0" w:color="auto"/>
        <w:left w:val="none" w:sz="0" w:space="0" w:color="auto"/>
        <w:bottom w:val="none" w:sz="0" w:space="0" w:color="auto"/>
        <w:right w:val="none" w:sz="0" w:space="0" w:color="auto"/>
      </w:divBdr>
    </w:div>
    <w:div w:id="1091850359">
      <w:bodyDiv w:val="1"/>
      <w:marLeft w:val="0"/>
      <w:marRight w:val="0"/>
      <w:marTop w:val="0"/>
      <w:marBottom w:val="0"/>
      <w:divBdr>
        <w:top w:val="none" w:sz="0" w:space="0" w:color="auto"/>
        <w:left w:val="none" w:sz="0" w:space="0" w:color="auto"/>
        <w:bottom w:val="none" w:sz="0" w:space="0" w:color="auto"/>
        <w:right w:val="none" w:sz="0" w:space="0" w:color="auto"/>
      </w:divBdr>
    </w:div>
    <w:div w:id="1106383419">
      <w:bodyDiv w:val="1"/>
      <w:marLeft w:val="0"/>
      <w:marRight w:val="0"/>
      <w:marTop w:val="0"/>
      <w:marBottom w:val="0"/>
      <w:divBdr>
        <w:top w:val="none" w:sz="0" w:space="0" w:color="auto"/>
        <w:left w:val="none" w:sz="0" w:space="0" w:color="auto"/>
        <w:bottom w:val="none" w:sz="0" w:space="0" w:color="auto"/>
        <w:right w:val="none" w:sz="0" w:space="0" w:color="auto"/>
      </w:divBdr>
    </w:div>
    <w:div w:id="1113356414">
      <w:bodyDiv w:val="1"/>
      <w:marLeft w:val="0"/>
      <w:marRight w:val="0"/>
      <w:marTop w:val="0"/>
      <w:marBottom w:val="0"/>
      <w:divBdr>
        <w:top w:val="none" w:sz="0" w:space="0" w:color="auto"/>
        <w:left w:val="none" w:sz="0" w:space="0" w:color="auto"/>
        <w:bottom w:val="none" w:sz="0" w:space="0" w:color="auto"/>
        <w:right w:val="none" w:sz="0" w:space="0" w:color="auto"/>
      </w:divBdr>
    </w:div>
    <w:div w:id="1116290742">
      <w:bodyDiv w:val="1"/>
      <w:marLeft w:val="0"/>
      <w:marRight w:val="0"/>
      <w:marTop w:val="0"/>
      <w:marBottom w:val="0"/>
      <w:divBdr>
        <w:top w:val="none" w:sz="0" w:space="0" w:color="auto"/>
        <w:left w:val="none" w:sz="0" w:space="0" w:color="auto"/>
        <w:bottom w:val="none" w:sz="0" w:space="0" w:color="auto"/>
        <w:right w:val="none" w:sz="0" w:space="0" w:color="auto"/>
      </w:divBdr>
    </w:div>
    <w:div w:id="1119640213">
      <w:bodyDiv w:val="1"/>
      <w:marLeft w:val="0"/>
      <w:marRight w:val="0"/>
      <w:marTop w:val="0"/>
      <w:marBottom w:val="0"/>
      <w:divBdr>
        <w:top w:val="none" w:sz="0" w:space="0" w:color="auto"/>
        <w:left w:val="none" w:sz="0" w:space="0" w:color="auto"/>
        <w:bottom w:val="none" w:sz="0" w:space="0" w:color="auto"/>
        <w:right w:val="none" w:sz="0" w:space="0" w:color="auto"/>
      </w:divBdr>
      <w:divsChild>
        <w:div w:id="579024695">
          <w:marLeft w:val="0"/>
          <w:marRight w:val="0"/>
          <w:marTop w:val="0"/>
          <w:marBottom w:val="0"/>
          <w:divBdr>
            <w:top w:val="none" w:sz="0" w:space="0" w:color="auto"/>
            <w:left w:val="none" w:sz="0" w:space="0" w:color="auto"/>
            <w:bottom w:val="none" w:sz="0" w:space="0" w:color="auto"/>
            <w:right w:val="none" w:sz="0" w:space="0" w:color="auto"/>
          </w:divBdr>
        </w:div>
        <w:div w:id="2139104772">
          <w:marLeft w:val="0"/>
          <w:marRight w:val="0"/>
          <w:marTop w:val="0"/>
          <w:marBottom w:val="0"/>
          <w:divBdr>
            <w:top w:val="none" w:sz="0" w:space="0" w:color="auto"/>
            <w:left w:val="none" w:sz="0" w:space="0" w:color="auto"/>
            <w:bottom w:val="none" w:sz="0" w:space="0" w:color="auto"/>
            <w:right w:val="none" w:sz="0" w:space="0" w:color="auto"/>
          </w:divBdr>
        </w:div>
        <w:div w:id="2067685196">
          <w:marLeft w:val="0"/>
          <w:marRight w:val="0"/>
          <w:marTop w:val="0"/>
          <w:marBottom w:val="0"/>
          <w:divBdr>
            <w:top w:val="none" w:sz="0" w:space="0" w:color="auto"/>
            <w:left w:val="none" w:sz="0" w:space="0" w:color="auto"/>
            <w:bottom w:val="none" w:sz="0" w:space="0" w:color="auto"/>
            <w:right w:val="none" w:sz="0" w:space="0" w:color="auto"/>
          </w:divBdr>
        </w:div>
        <w:div w:id="2095667738">
          <w:marLeft w:val="0"/>
          <w:marRight w:val="0"/>
          <w:marTop w:val="0"/>
          <w:marBottom w:val="0"/>
          <w:divBdr>
            <w:top w:val="none" w:sz="0" w:space="0" w:color="auto"/>
            <w:left w:val="none" w:sz="0" w:space="0" w:color="auto"/>
            <w:bottom w:val="none" w:sz="0" w:space="0" w:color="auto"/>
            <w:right w:val="none" w:sz="0" w:space="0" w:color="auto"/>
          </w:divBdr>
        </w:div>
        <w:div w:id="768282193">
          <w:marLeft w:val="0"/>
          <w:marRight w:val="0"/>
          <w:marTop w:val="0"/>
          <w:marBottom w:val="0"/>
          <w:divBdr>
            <w:top w:val="none" w:sz="0" w:space="0" w:color="auto"/>
            <w:left w:val="none" w:sz="0" w:space="0" w:color="auto"/>
            <w:bottom w:val="none" w:sz="0" w:space="0" w:color="auto"/>
            <w:right w:val="none" w:sz="0" w:space="0" w:color="auto"/>
          </w:divBdr>
        </w:div>
      </w:divsChild>
    </w:div>
    <w:div w:id="1121535759">
      <w:bodyDiv w:val="1"/>
      <w:marLeft w:val="0"/>
      <w:marRight w:val="0"/>
      <w:marTop w:val="0"/>
      <w:marBottom w:val="0"/>
      <w:divBdr>
        <w:top w:val="none" w:sz="0" w:space="0" w:color="auto"/>
        <w:left w:val="none" w:sz="0" w:space="0" w:color="auto"/>
        <w:bottom w:val="none" w:sz="0" w:space="0" w:color="auto"/>
        <w:right w:val="none" w:sz="0" w:space="0" w:color="auto"/>
      </w:divBdr>
      <w:divsChild>
        <w:div w:id="1232236609">
          <w:marLeft w:val="0"/>
          <w:marRight w:val="0"/>
          <w:marTop w:val="0"/>
          <w:marBottom w:val="0"/>
          <w:divBdr>
            <w:top w:val="none" w:sz="0" w:space="0" w:color="auto"/>
            <w:left w:val="none" w:sz="0" w:space="0" w:color="auto"/>
            <w:bottom w:val="none" w:sz="0" w:space="0" w:color="auto"/>
            <w:right w:val="none" w:sz="0" w:space="0" w:color="auto"/>
          </w:divBdr>
          <w:divsChild>
            <w:div w:id="127866363">
              <w:marLeft w:val="0"/>
              <w:marRight w:val="0"/>
              <w:marTop w:val="0"/>
              <w:marBottom w:val="0"/>
              <w:divBdr>
                <w:top w:val="none" w:sz="0" w:space="0" w:color="auto"/>
                <w:left w:val="none" w:sz="0" w:space="0" w:color="auto"/>
                <w:bottom w:val="none" w:sz="0" w:space="0" w:color="auto"/>
                <w:right w:val="none" w:sz="0" w:space="0" w:color="auto"/>
              </w:divBdr>
            </w:div>
            <w:div w:id="1603537939">
              <w:marLeft w:val="0"/>
              <w:marRight w:val="0"/>
              <w:marTop w:val="0"/>
              <w:marBottom w:val="0"/>
              <w:divBdr>
                <w:top w:val="none" w:sz="0" w:space="0" w:color="auto"/>
                <w:left w:val="none" w:sz="0" w:space="0" w:color="auto"/>
                <w:bottom w:val="none" w:sz="0" w:space="0" w:color="auto"/>
                <w:right w:val="none" w:sz="0" w:space="0" w:color="auto"/>
              </w:divBdr>
            </w:div>
          </w:divsChild>
        </w:div>
        <w:div w:id="691028330">
          <w:marLeft w:val="0"/>
          <w:marRight w:val="0"/>
          <w:marTop w:val="0"/>
          <w:marBottom w:val="0"/>
          <w:divBdr>
            <w:top w:val="none" w:sz="0" w:space="0" w:color="auto"/>
            <w:left w:val="none" w:sz="0" w:space="0" w:color="auto"/>
            <w:bottom w:val="none" w:sz="0" w:space="0" w:color="auto"/>
            <w:right w:val="none" w:sz="0" w:space="0" w:color="auto"/>
          </w:divBdr>
          <w:divsChild>
            <w:div w:id="371271902">
              <w:marLeft w:val="0"/>
              <w:marRight w:val="0"/>
              <w:marTop w:val="0"/>
              <w:marBottom w:val="0"/>
              <w:divBdr>
                <w:top w:val="none" w:sz="0" w:space="0" w:color="auto"/>
                <w:left w:val="none" w:sz="0" w:space="0" w:color="auto"/>
                <w:bottom w:val="none" w:sz="0" w:space="0" w:color="auto"/>
                <w:right w:val="none" w:sz="0" w:space="0" w:color="auto"/>
              </w:divBdr>
            </w:div>
            <w:div w:id="1347562755">
              <w:marLeft w:val="0"/>
              <w:marRight w:val="0"/>
              <w:marTop w:val="0"/>
              <w:marBottom w:val="0"/>
              <w:divBdr>
                <w:top w:val="none" w:sz="0" w:space="0" w:color="auto"/>
                <w:left w:val="none" w:sz="0" w:space="0" w:color="auto"/>
                <w:bottom w:val="none" w:sz="0" w:space="0" w:color="auto"/>
                <w:right w:val="none" w:sz="0" w:space="0" w:color="auto"/>
              </w:divBdr>
            </w:div>
            <w:div w:id="1918634433">
              <w:marLeft w:val="0"/>
              <w:marRight w:val="0"/>
              <w:marTop w:val="0"/>
              <w:marBottom w:val="0"/>
              <w:divBdr>
                <w:top w:val="none" w:sz="0" w:space="0" w:color="auto"/>
                <w:left w:val="none" w:sz="0" w:space="0" w:color="auto"/>
                <w:bottom w:val="none" w:sz="0" w:space="0" w:color="auto"/>
                <w:right w:val="none" w:sz="0" w:space="0" w:color="auto"/>
              </w:divBdr>
            </w:div>
            <w:div w:id="1124738117">
              <w:marLeft w:val="0"/>
              <w:marRight w:val="0"/>
              <w:marTop w:val="0"/>
              <w:marBottom w:val="0"/>
              <w:divBdr>
                <w:top w:val="none" w:sz="0" w:space="0" w:color="auto"/>
                <w:left w:val="none" w:sz="0" w:space="0" w:color="auto"/>
                <w:bottom w:val="none" w:sz="0" w:space="0" w:color="auto"/>
                <w:right w:val="none" w:sz="0" w:space="0" w:color="auto"/>
              </w:divBdr>
            </w:div>
            <w:div w:id="209689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763275">
      <w:bodyDiv w:val="1"/>
      <w:marLeft w:val="0"/>
      <w:marRight w:val="0"/>
      <w:marTop w:val="0"/>
      <w:marBottom w:val="0"/>
      <w:divBdr>
        <w:top w:val="none" w:sz="0" w:space="0" w:color="auto"/>
        <w:left w:val="none" w:sz="0" w:space="0" w:color="auto"/>
        <w:bottom w:val="none" w:sz="0" w:space="0" w:color="auto"/>
        <w:right w:val="none" w:sz="0" w:space="0" w:color="auto"/>
      </w:divBdr>
    </w:div>
    <w:div w:id="1147287270">
      <w:bodyDiv w:val="1"/>
      <w:marLeft w:val="0"/>
      <w:marRight w:val="0"/>
      <w:marTop w:val="0"/>
      <w:marBottom w:val="0"/>
      <w:divBdr>
        <w:top w:val="none" w:sz="0" w:space="0" w:color="auto"/>
        <w:left w:val="none" w:sz="0" w:space="0" w:color="auto"/>
        <w:bottom w:val="none" w:sz="0" w:space="0" w:color="auto"/>
        <w:right w:val="none" w:sz="0" w:space="0" w:color="auto"/>
      </w:divBdr>
    </w:div>
    <w:div w:id="1157302274">
      <w:bodyDiv w:val="1"/>
      <w:marLeft w:val="0"/>
      <w:marRight w:val="0"/>
      <w:marTop w:val="0"/>
      <w:marBottom w:val="0"/>
      <w:divBdr>
        <w:top w:val="none" w:sz="0" w:space="0" w:color="auto"/>
        <w:left w:val="none" w:sz="0" w:space="0" w:color="auto"/>
        <w:bottom w:val="none" w:sz="0" w:space="0" w:color="auto"/>
        <w:right w:val="none" w:sz="0" w:space="0" w:color="auto"/>
      </w:divBdr>
    </w:div>
    <w:div w:id="1164321410">
      <w:bodyDiv w:val="1"/>
      <w:marLeft w:val="0"/>
      <w:marRight w:val="0"/>
      <w:marTop w:val="0"/>
      <w:marBottom w:val="0"/>
      <w:divBdr>
        <w:top w:val="none" w:sz="0" w:space="0" w:color="auto"/>
        <w:left w:val="none" w:sz="0" w:space="0" w:color="auto"/>
        <w:bottom w:val="none" w:sz="0" w:space="0" w:color="auto"/>
        <w:right w:val="none" w:sz="0" w:space="0" w:color="auto"/>
      </w:divBdr>
    </w:div>
    <w:div w:id="1178079991">
      <w:bodyDiv w:val="1"/>
      <w:marLeft w:val="0"/>
      <w:marRight w:val="0"/>
      <w:marTop w:val="0"/>
      <w:marBottom w:val="0"/>
      <w:divBdr>
        <w:top w:val="none" w:sz="0" w:space="0" w:color="auto"/>
        <w:left w:val="none" w:sz="0" w:space="0" w:color="auto"/>
        <w:bottom w:val="none" w:sz="0" w:space="0" w:color="auto"/>
        <w:right w:val="none" w:sz="0" w:space="0" w:color="auto"/>
      </w:divBdr>
      <w:divsChild>
        <w:div w:id="1700933734">
          <w:marLeft w:val="0"/>
          <w:marRight w:val="0"/>
          <w:marTop w:val="0"/>
          <w:marBottom w:val="0"/>
          <w:divBdr>
            <w:top w:val="none" w:sz="0" w:space="0" w:color="auto"/>
            <w:left w:val="none" w:sz="0" w:space="0" w:color="auto"/>
            <w:bottom w:val="none" w:sz="0" w:space="0" w:color="auto"/>
            <w:right w:val="none" w:sz="0" w:space="0" w:color="auto"/>
          </w:divBdr>
        </w:div>
        <w:div w:id="1606304147">
          <w:marLeft w:val="0"/>
          <w:marRight w:val="0"/>
          <w:marTop w:val="0"/>
          <w:marBottom w:val="0"/>
          <w:divBdr>
            <w:top w:val="none" w:sz="0" w:space="0" w:color="auto"/>
            <w:left w:val="none" w:sz="0" w:space="0" w:color="auto"/>
            <w:bottom w:val="none" w:sz="0" w:space="0" w:color="auto"/>
            <w:right w:val="none" w:sz="0" w:space="0" w:color="auto"/>
          </w:divBdr>
        </w:div>
      </w:divsChild>
    </w:div>
    <w:div w:id="1182352640">
      <w:bodyDiv w:val="1"/>
      <w:marLeft w:val="0"/>
      <w:marRight w:val="0"/>
      <w:marTop w:val="0"/>
      <w:marBottom w:val="0"/>
      <w:divBdr>
        <w:top w:val="none" w:sz="0" w:space="0" w:color="auto"/>
        <w:left w:val="none" w:sz="0" w:space="0" w:color="auto"/>
        <w:bottom w:val="none" w:sz="0" w:space="0" w:color="auto"/>
        <w:right w:val="none" w:sz="0" w:space="0" w:color="auto"/>
      </w:divBdr>
    </w:div>
    <w:div w:id="1196692194">
      <w:bodyDiv w:val="1"/>
      <w:marLeft w:val="0"/>
      <w:marRight w:val="0"/>
      <w:marTop w:val="0"/>
      <w:marBottom w:val="0"/>
      <w:divBdr>
        <w:top w:val="none" w:sz="0" w:space="0" w:color="auto"/>
        <w:left w:val="none" w:sz="0" w:space="0" w:color="auto"/>
        <w:bottom w:val="none" w:sz="0" w:space="0" w:color="auto"/>
        <w:right w:val="none" w:sz="0" w:space="0" w:color="auto"/>
      </w:divBdr>
    </w:div>
    <w:div w:id="1218277264">
      <w:bodyDiv w:val="1"/>
      <w:marLeft w:val="0"/>
      <w:marRight w:val="0"/>
      <w:marTop w:val="0"/>
      <w:marBottom w:val="0"/>
      <w:divBdr>
        <w:top w:val="none" w:sz="0" w:space="0" w:color="auto"/>
        <w:left w:val="none" w:sz="0" w:space="0" w:color="auto"/>
        <w:bottom w:val="none" w:sz="0" w:space="0" w:color="auto"/>
        <w:right w:val="none" w:sz="0" w:space="0" w:color="auto"/>
      </w:divBdr>
    </w:div>
    <w:div w:id="1226184486">
      <w:bodyDiv w:val="1"/>
      <w:marLeft w:val="0"/>
      <w:marRight w:val="0"/>
      <w:marTop w:val="0"/>
      <w:marBottom w:val="0"/>
      <w:divBdr>
        <w:top w:val="none" w:sz="0" w:space="0" w:color="auto"/>
        <w:left w:val="none" w:sz="0" w:space="0" w:color="auto"/>
        <w:bottom w:val="none" w:sz="0" w:space="0" w:color="auto"/>
        <w:right w:val="none" w:sz="0" w:space="0" w:color="auto"/>
      </w:divBdr>
      <w:divsChild>
        <w:div w:id="1554926271">
          <w:marLeft w:val="0"/>
          <w:marRight w:val="0"/>
          <w:marTop w:val="0"/>
          <w:marBottom w:val="0"/>
          <w:divBdr>
            <w:top w:val="none" w:sz="0" w:space="0" w:color="auto"/>
            <w:left w:val="none" w:sz="0" w:space="0" w:color="auto"/>
            <w:bottom w:val="none" w:sz="0" w:space="0" w:color="auto"/>
            <w:right w:val="none" w:sz="0" w:space="0" w:color="auto"/>
          </w:divBdr>
        </w:div>
        <w:div w:id="450168590">
          <w:marLeft w:val="0"/>
          <w:marRight w:val="0"/>
          <w:marTop w:val="0"/>
          <w:marBottom w:val="0"/>
          <w:divBdr>
            <w:top w:val="none" w:sz="0" w:space="0" w:color="auto"/>
            <w:left w:val="none" w:sz="0" w:space="0" w:color="auto"/>
            <w:bottom w:val="none" w:sz="0" w:space="0" w:color="auto"/>
            <w:right w:val="none" w:sz="0" w:space="0" w:color="auto"/>
          </w:divBdr>
        </w:div>
        <w:div w:id="875191481">
          <w:marLeft w:val="0"/>
          <w:marRight w:val="0"/>
          <w:marTop w:val="0"/>
          <w:marBottom w:val="0"/>
          <w:divBdr>
            <w:top w:val="none" w:sz="0" w:space="0" w:color="auto"/>
            <w:left w:val="none" w:sz="0" w:space="0" w:color="auto"/>
            <w:bottom w:val="none" w:sz="0" w:space="0" w:color="auto"/>
            <w:right w:val="none" w:sz="0" w:space="0" w:color="auto"/>
          </w:divBdr>
        </w:div>
      </w:divsChild>
    </w:div>
    <w:div w:id="1239442326">
      <w:bodyDiv w:val="1"/>
      <w:marLeft w:val="0"/>
      <w:marRight w:val="0"/>
      <w:marTop w:val="0"/>
      <w:marBottom w:val="0"/>
      <w:divBdr>
        <w:top w:val="none" w:sz="0" w:space="0" w:color="auto"/>
        <w:left w:val="none" w:sz="0" w:space="0" w:color="auto"/>
        <w:bottom w:val="none" w:sz="0" w:space="0" w:color="auto"/>
        <w:right w:val="none" w:sz="0" w:space="0" w:color="auto"/>
      </w:divBdr>
    </w:div>
    <w:div w:id="1245069374">
      <w:bodyDiv w:val="1"/>
      <w:marLeft w:val="0"/>
      <w:marRight w:val="0"/>
      <w:marTop w:val="0"/>
      <w:marBottom w:val="0"/>
      <w:divBdr>
        <w:top w:val="none" w:sz="0" w:space="0" w:color="auto"/>
        <w:left w:val="none" w:sz="0" w:space="0" w:color="auto"/>
        <w:bottom w:val="none" w:sz="0" w:space="0" w:color="auto"/>
        <w:right w:val="none" w:sz="0" w:space="0" w:color="auto"/>
      </w:divBdr>
    </w:div>
    <w:div w:id="1267008120">
      <w:bodyDiv w:val="1"/>
      <w:marLeft w:val="0"/>
      <w:marRight w:val="0"/>
      <w:marTop w:val="0"/>
      <w:marBottom w:val="0"/>
      <w:divBdr>
        <w:top w:val="none" w:sz="0" w:space="0" w:color="auto"/>
        <w:left w:val="none" w:sz="0" w:space="0" w:color="auto"/>
        <w:bottom w:val="none" w:sz="0" w:space="0" w:color="auto"/>
        <w:right w:val="none" w:sz="0" w:space="0" w:color="auto"/>
      </w:divBdr>
    </w:div>
    <w:div w:id="1279525097">
      <w:bodyDiv w:val="1"/>
      <w:marLeft w:val="0"/>
      <w:marRight w:val="0"/>
      <w:marTop w:val="0"/>
      <w:marBottom w:val="0"/>
      <w:divBdr>
        <w:top w:val="none" w:sz="0" w:space="0" w:color="auto"/>
        <w:left w:val="none" w:sz="0" w:space="0" w:color="auto"/>
        <w:bottom w:val="none" w:sz="0" w:space="0" w:color="auto"/>
        <w:right w:val="none" w:sz="0" w:space="0" w:color="auto"/>
      </w:divBdr>
    </w:div>
    <w:div w:id="1292904966">
      <w:bodyDiv w:val="1"/>
      <w:marLeft w:val="0"/>
      <w:marRight w:val="0"/>
      <w:marTop w:val="0"/>
      <w:marBottom w:val="0"/>
      <w:divBdr>
        <w:top w:val="none" w:sz="0" w:space="0" w:color="auto"/>
        <w:left w:val="none" w:sz="0" w:space="0" w:color="auto"/>
        <w:bottom w:val="none" w:sz="0" w:space="0" w:color="auto"/>
        <w:right w:val="none" w:sz="0" w:space="0" w:color="auto"/>
      </w:divBdr>
    </w:div>
    <w:div w:id="1309287632">
      <w:bodyDiv w:val="1"/>
      <w:marLeft w:val="0"/>
      <w:marRight w:val="0"/>
      <w:marTop w:val="0"/>
      <w:marBottom w:val="0"/>
      <w:divBdr>
        <w:top w:val="none" w:sz="0" w:space="0" w:color="auto"/>
        <w:left w:val="none" w:sz="0" w:space="0" w:color="auto"/>
        <w:bottom w:val="none" w:sz="0" w:space="0" w:color="auto"/>
        <w:right w:val="none" w:sz="0" w:space="0" w:color="auto"/>
      </w:divBdr>
    </w:div>
    <w:div w:id="1362510950">
      <w:bodyDiv w:val="1"/>
      <w:marLeft w:val="0"/>
      <w:marRight w:val="0"/>
      <w:marTop w:val="0"/>
      <w:marBottom w:val="0"/>
      <w:divBdr>
        <w:top w:val="none" w:sz="0" w:space="0" w:color="auto"/>
        <w:left w:val="none" w:sz="0" w:space="0" w:color="auto"/>
        <w:bottom w:val="none" w:sz="0" w:space="0" w:color="auto"/>
        <w:right w:val="none" w:sz="0" w:space="0" w:color="auto"/>
      </w:divBdr>
    </w:div>
    <w:div w:id="1392073330">
      <w:bodyDiv w:val="1"/>
      <w:marLeft w:val="0"/>
      <w:marRight w:val="0"/>
      <w:marTop w:val="0"/>
      <w:marBottom w:val="0"/>
      <w:divBdr>
        <w:top w:val="none" w:sz="0" w:space="0" w:color="auto"/>
        <w:left w:val="none" w:sz="0" w:space="0" w:color="auto"/>
        <w:bottom w:val="none" w:sz="0" w:space="0" w:color="auto"/>
        <w:right w:val="none" w:sz="0" w:space="0" w:color="auto"/>
      </w:divBdr>
    </w:div>
    <w:div w:id="1414620293">
      <w:bodyDiv w:val="1"/>
      <w:marLeft w:val="0"/>
      <w:marRight w:val="0"/>
      <w:marTop w:val="0"/>
      <w:marBottom w:val="0"/>
      <w:divBdr>
        <w:top w:val="none" w:sz="0" w:space="0" w:color="auto"/>
        <w:left w:val="none" w:sz="0" w:space="0" w:color="auto"/>
        <w:bottom w:val="none" w:sz="0" w:space="0" w:color="auto"/>
        <w:right w:val="none" w:sz="0" w:space="0" w:color="auto"/>
      </w:divBdr>
    </w:div>
    <w:div w:id="1420251683">
      <w:bodyDiv w:val="1"/>
      <w:marLeft w:val="0"/>
      <w:marRight w:val="0"/>
      <w:marTop w:val="0"/>
      <w:marBottom w:val="0"/>
      <w:divBdr>
        <w:top w:val="none" w:sz="0" w:space="0" w:color="auto"/>
        <w:left w:val="none" w:sz="0" w:space="0" w:color="auto"/>
        <w:bottom w:val="none" w:sz="0" w:space="0" w:color="auto"/>
        <w:right w:val="none" w:sz="0" w:space="0" w:color="auto"/>
      </w:divBdr>
    </w:div>
    <w:div w:id="1444886539">
      <w:bodyDiv w:val="1"/>
      <w:marLeft w:val="0"/>
      <w:marRight w:val="0"/>
      <w:marTop w:val="0"/>
      <w:marBottom w:val="0"/>
      <w:divBdr>
        <w:top w:val="none" w:sz="0" w:space="0" w:color="auto"/>
        <w:left w:val="none" w:sz="0" w:space="0" w:color="auto"/>
        <w:bottom w:val="none" w:sz="0" w:space="0" w:color="auto"/>
        <w:right w:val="none" w:sz="0" w:space="0" w:color="auto"/>
      </w:divBdr>
      <w:divsChild>
        <w:div w:id="1523007208">
          <w:marLeft w:val="0"/>
          <w:marRight w:val="0"/>
          <w:marTop w:val="0"/>
          <w:marBottom w:val="0"/>
          <w:divBdr>
            <w:top w:val="none" w:sz="0" w:space="0" w:color="auto"/>
            <w:left w:val="none" w:sz="0" w:space="0" w:color="auto"/>
            <w:bottom w:val="none" w:sz="0" w:space="0" w:color="auto"/>
            <w:right w:val="none" w:sz="0" w:space="0" w:color="auto"/>
          </w:divBdr>
          <w:divsChild>
            <w:div w:id="452478429">
              <w:marLeft w:val="0"/>
              <w:marRight w:val="0"/>
              <w:marTop w:val="0"/>
              <w:marBottom w:val="0"/>
              <w:divBdr>
                <w:top w:val="none" w:sz="0" w:space="0" w:color="auto"/>
                <w:left w:val="none" w:sz="0" w:space="0" w:color="auto"/>
                <w:bottom w:val="none" w:sz="0" w:space="0" w:color="auto"/>
                <w:right w:val="none" w:sz="0" w:space="0" w:color="auto"/>
              </w:divBdr>
              <w:divsChild>
                <w:div w:id="88043248">
                  <w:marLeft w:val="0"/>
                  <w:marRight w:val="0"/>
                  <w:marTop w:val="0"/>
                  <w:marBottom w:val="0"/>
                  <w:divBdr>
                    <w:top w:val="none" w:sz="0" w:space="0" w:color="auto"/>
                    <w:left w:val="none" w:sz="0" w:space="0" w:color="auto"/>
                    <w:bottom w:val="none" w:sz="0" w:space="0" w:color="auto"/>
                    <w:right w:val="none" w:sz="0" w:space="0" w:color="auto"/>
                  </w:divBdr>
                  <w:divsChild>
                    <w:div w:id="34494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739196">
      <w:bodyDiv w:val="1"/>
      <w:marLeft w:val="0"/>
      <w:marRight w:val="0"/>
      <w:marTop w:val="0"/>
      <w:marBottom w:val="0"/>
      <w:divBdr>
        <w:top w:val="none" w:sz="0" w:space="0" w:color="auto"/>
        <w:left w:val="none" w:sz="0" w:space="0" w:color="auto"/>
        <w:bottom w:val="none" w:sz="0" w:space="0" w:color="auto"/>
        <w:right w:val="none" w:sz="0" w:space="0" w:color="auto"/>
      </w:divBdr>
    </w:div>
    <w:div w:id="1465194240">
      <w:bodyDiv w:val="1"/>
      <w:marLeft w:val="0"/>
      <w:marRight w:val="0"/>
      <w:marTop w:val="0"/>
      <w:marBottom w:val="0"/>
      <w:divBdr>
        <w:top w:val="none" w:sz="0" w:space="0" w:color="auto"/>
        <w:left w:val="none" w:sz="0" w:space="0" w:color="auto"/>
        <w:bottom w:val="none" w:sz="0" w:space="0" w:color="auto"/>
        <w:right w:val="none" w:sz="0" w:space="0" w:color="auto"/>
      </w:divBdr>
    </w:div>
    <w:div w:id="1506554093">
      <w:bodyDiv w:val="1"/>
      <w:marLeft w:val="0"/>
      <w:marRight w:val="0"/>
      <w:marTop w:val="0"/>
      <w:marBottom w:val="0"/>
      <w:divBdr>
        <w:top w:val="none" w:sz="0" w:space="0" w:color="auto"/>
        <w:left w:val="none" w:sz="0" w:space="0" w:color="auto"/>
        <w:bottom w:val="none" w:sz="0" w:space="0" w:color="auto"/>
        <w:right w:val="none" w:sz="0" w:space="0" w:color="auto"/>
      </w:divBdr>
    </w:div>
    <w:div w:id="1525053065">
      <w:bodyDiv w:val="1"/>
      <w:marLeft w:val="0"/>
      <w:marRight w:val="0"/>
      <w:marTop w:val="0"/>
      <w:marBottom w:val="0"/>
      <w:divBdr>
        <w:top w:val="none" w:sz="0" w:space="0" w:color="auto"/>
        <w:left w:val="none" w:sz="0" w:space="0" w:color="auto"/>
        <w:bottom w:val="none" w:sz="0" w:space="0" w:color="auto"/>
        <w:right w:val="none" w:sz="0" w:space="0" w:color="auto"/>
      </w:divBdr>
    </w:div>
    <w:div w:id="1528719791">
      <w:bodyDiv w:val="1"/>
      <w:marLeft w:val="0"/>
      <w:marRight w:val="0"/>
      <w:marTop w:val="0"/>
      <w:marBottom w:val="0"/>
      <w:divBdr>
        <w:top w:val="none" w:sz="0" w:space="0" w:color="auto"/>
        <w:left w:val="none" w:sz="0" w:space="0" w:color="auto"/>
        <w:bottom w:val="none" w:sz="0" w:space="0" w:color="auto"/>
        <w:right w:val="none" w:sz="0" w:space="0" w:color="auto"/>
      </w:divBdr>
    </w:div>
    <w:div w:id="1531919335">
      <w:bodyDiv w:val="1"/>
      <w:marLeft w:val="0"/>
      <w:marRight w:val="0"/>
      <w:marTop w:val="0"/>
      <w:marBottom w:val="0"/>
      <w:divBdr>
        <w:top w:val="none" w:sz="0" w:space="0" w:color="auto"/>
        <w:left w:val="none" w:sz="0" w:space="0" w:color="auto"/>
        <w:bottom w:val="none" w:sz="0" w:space="0" w:color="auto"/>
        <w:right w:val="none" w:sz="0" w:space="0" w:color="auto"/>
      </w:divBdr>
    </w:div>
    <w:div w:id="1541429022">
      <w:bodyDiv w:val="1"/>
      <w:marLeft w:val="0"/>
      <w:marRight w:val="0"/>
      <w:marTop w:val="0"/>
      <w:marBottom w:val="0"/>
      <w:divBdr>
        <w:top w:val="none" w:sz="0" w:space="0" w:color="auto"/>
        <w:left w:val="none" w:sz="0" w:space="0" w:color="auto"/>
        <w:bottom w:val="none" w:sz="0" w:space="0" w:color="auto"/>
        <w:right w:val="none" w:sz="0" w:space="0" w:color="auto"/>
      </w:divBdr>
    </w:div>
    <w:div w:id="1567060916">
      <w:bodyDiv w:val="1"/>
      <w:marLeft w:val="0"/>
      <w:marRight w:val="0"/>
      <w:marTop w:val="0"/>
      <w:marBottom w:val="0"/>
      <w:divBdr>
        <w:top w:val="none" w:sz="0" w:space="0" w:color="auto"/>
        <w:left w:val="none" w:sz="0" w:space="0" w:color="auto"/>
        <w:bottom w:val="none" w:sz="0" w:space="0" w:color="auto"/>
        <w:right w:val="none" w:sz="0" w:space="0" w:color="auto"/>
      </w:divBdr>
    </w:div>
    <w:div w:id="1610892564">
      <w:bodyDiv w:val="1"/>
      <w:marLeft w:val="0"/>
      <w:marRight w:val="0"/>
      <w:marTop w:val="0"/>
      <w:marBottom w:val="0"/>
      <w:divBdr>
        <w:top w:val="none" w:sz="0" w:space="0" w:color="auto"/>
        <w:left w:val="none" w:sz="0" w:space="0" w:color="auto"/>
        <w:bottom w:val="none" w:sz="0" w:space="0" w:color="auto"/>
        <w:right w:val="none" w:sz="0" w:space="0" w:color="auto"/>
      </w:divBdr>
    </w:div>
    <w:div w:id="1625843679">
      <w:bodyDiv w:val="1"/>
      <w:marLeft w:val="0"/>
      <w:marRight w:val="0"/>
      <w:marTop w:val="0"/>
      <w:marBottom w:val="0"/>
      <w:divBdr>
        <w:top w:val="none" w:sz="0" w:space="0" w:color="auto"/>
        <w:left w:val="none" w:sz="0" w:space="0" w:color="auto"/>
        <w:bottom w:val="none" w:sz="0" w:space="0" w:color="auto"/>
        <w:right w:val="none" w:sz="0" w:space="0" w:color="auto"/>
      </w:divBdr>
    </w:div>
    <w:div w:id="1659184572">
      <w:bodyDiv w:val="1"/>
      <w:marLeft w:val="0"/>
      <w:marRight w:val="0"/>
      <w:marTop w:val="0"/>
      <w:marBottom w:val="0"/>
      <w:divBdr>
        <w:top w:val="none" w:sz="0" w:space="0" w:color="auto"/>
        <w:left w:val="none" w:sz="0" w:space="0" w:color="auto"/>
        <w:bottom w:val="none" w:sz="0" w:space="0" w:color="auto"/>
        <w:right w:val="none" w:sz="0" w:space="0" w:color="auto"/>
      </w:divBdr>
    </w:div>
    <w:div w:id="1663044472">
      <w:bodyDiv w:val="1"/>
      <w:marLeft w:val="0"/>
      <w:marRight w:val="0"/>
      <w:marTop w:val="0"/>
      <w:marBottom w:val="0"/>
      <w:divBdr>
        <w:top w:val="none" w:sz="0" w:space="0" w:color="auto"/>
        <w:left w:val="none" w:sz="0" w:space="0" w:color="auto"/>
        <w:bottom w:val="none" w:sz="0" w:space="0" w:color="auto"/>
        <w:right w:val="none" w:sz="0" w:space="0" w:color="auto"/>
      </w:divBdr>
    </w:div>
    <w:div w:id="1680087150">
      <w:bodyDiv w:val="1"/>
      <w:marLeft w:val="0"/>
      <w:marRight w:val="0"/>
      <w:marTop w:val="0"/>
      <w:marBottom w:val="0"/>
      <w:divBdr>
        <w:top w:val="none" w:sz="0" w:space="0" w:color="auto"/>
        <w:left w:val="none" w:sz="0" w:space="0" w:color="auto"/>
        <w:bottom w:val="none" w:sz="0" w:space="0" w:color="auto"/>
        <w:right w:val="none" w:sz="0" w:space="0" w:color="auto"/>
      </w:divBdr>
    </w:div>
    <w:div w:id="1692149060">
      <w:bodyDiv w:val="1"/>
      <w:marLeft w:val="0"/>
      <w:marRight w:val="0"/>
      <w:marTop w:val="0"/>
      <w:marBottom w:val="0"/>
      <w:divBdr>
        <w:top w:val="none" w:sz="0" w:space="0" w:color="auto"/>
        <w:left w:val="none" w:sz="0" w:space="0" w:color="auto"/>
        <w:bottom w:val="none" w:sz="0" w:space="0" w:color="auto"/>
        <w:right w:val="none" w:sz="0" w:space="0" w:color="auto"/>
      </w:divBdr>
      <w:divsChild>
        <w:div w:id="1340738372">
          <w:marLeft w:val="0"/>
          <w:marRight w:val="0"/>
          <w:marTop w:val="0"/>
          <w:marBottom w:val="0"/>
          <w:divBdr>
            <w:top w:val="none" w:sz="0" w:space="0" w:color="auto"/>
            <w:left w:val="none" w:sz="0" w:space="0" w:color="auto"/>
            <w:bottom w:val="none" w:sz="0" w:space="0" w:color="auto"/>
            <w:right w:val="none" w:sz="0" w:space="0" w:color="auto"/>
          </w:divBdr>
        </w:div>
        <w:div w:id="686442123">
          <w:marLeft w:val="0"/>
          <w:marRight w:val="0"/>
          <w:marTop w:val="0"/>
          <w:marBottom w:val="0"/>
          <w:divBdr>
            <w:top w:val="none" w:sz="0" w:space="0" w:color="auto"/>
            <w:left w:val="none" w:sz="0" w:space="0" w:color="auto"/>
            <w:bottom w:val="none" w:sz="0" w:space="0" w:color="auto"/>
            <w:right w:val="none" w:sz="0" w:space="0" w:color="auto"/>
          </w:divBdr>
        </w:div>
      </w:divsChild>
    </w:div>
    <w:div w:id="1701200455">
      <w:bodyDiv w:val="1"/>
      <w:marLeft w:val="0"/>
      <w:marRight w:val="0"/>
      <w:marTop w:val="0"/>
      <w:marBottom w:val="0"/>
      <w:divBdr>
        <w:top w:val="none" w:sz="0" w:space="0" w:color="auto"/>
        <w:left w:val="none" w:sz="0" w:space="0" w:color="auto"/>
        <w:bottom w:val="none" w:sz="0" w:space="0" w:color="auto"/>
        <w:right w:val="none" w:sz="0" w:space="0" w:color="auto"/>
      </w:divBdr>
    </w:div>
    <w:div w:id="1723168456">
      <w:bodyDiv w:val="1"/>
      <w:marLeft w:val="0"/>
      <w:marRight w:val="0"/>
      <w:marTop w:val="0"/>
      <w:marBottom w:val="0"/>
      <w:divBdr>
        <w:top w:val="none" w:sz="0" w:space="0" w:color="auto"/>
        <w:left w:val="none" w:sz="0" w:space="0" w:color="auto"/>
        <w:bottom w:val="none" w:sz="0" w:space="0" w:color="auto"/>
        <w:right w:val="none" w:sz="0" w:space="0" w:color="auto"/>
      </w:divBdr>
    </w:div>
    <w:div w:id="1727870626">
      <w:bodyDiv w:val="1"/>
      <w:marLeft w:val="0"/>
      <w:marRight w:val="0"/>
      <w:marTop w:val="0"/>
      <w:marBottom w:val="0"/>
      <w:divBdr>
        <w:top w:val="none" w:sz="0" w:space="0" w:color="auto"/>
        <w:left w:val="none" w:sz="0" w:space="0" w:color="auto"/>
        <w:bottom w:val="none" w:sz="0" w:space="0" w:color="auto"/>
        <w:right w:val="none" w:sz="0" w:space="0" w:color="auto"/>
      </w:divBdr>
    </w:div>
    <w:div w:id="1734111775">
      <w:bodyDiv w:val="1"/>
      <w:marLeft w:val="0"/>
      <w:marRight w:val="0"/>
      <w:marTop w:val="0"/>
      <w:marBottom w:val="0"/>
      <w:divBdr>
        <w:top w:val="none" w:sz="0" w:space="0" w:color="auto"/>
        <w:left w:val="none" w:sz="0" w:space="0" w:color="auto"/>
        <w:bottom w:val="none" w:sz="0" w:space="0" w:color="auto"/>
        <w:right w:val="none" w:sz="0" w:space="0" w:color="auto"/>
      </w:divBdr>
    </w:div>
    <w:div w:id="1744328385">
      <w:bodyDiv w:val="1"/>
      <w:marLeft w:val="0"/>
      <w:marRight w:val="0"/>
      <w:marTop w:val="0"/>
      <w:marBottom w:val="0"/>
      <w:divBdr>
        <w:top w:val="none" w:sz="0" w:space="0" w:color="auto"/>
        <w:left w:val="none" w:sz="0" w:space="0" w:color="auto"/>
        <w:bottom w:val="none" w:sz="0" w:space="0" w:color="auto"/>
        <w:right w:val="none" w:sz="0" w:space="0" w:color="auto"/>
      </w:divBdr>
    </w:div>
    <w:div w:id="1754088097">
      <w:bodyDiv w:val="1"/>
      <w:marLeft w:val="0"/>
      <w:marRight w:val="0"/>
      <w:marTop w:val="0"/>
      <w:marBottom w:val="0"/>
      <w:divBdr>
        <w:top w:val="none" w:sz="0" w:space="0" w:color="auto"/>
        <w:left w:val="none" w:sz="0" w:space="0" w:color="auto"/>
        <w:bottom w:val="none" w:sz="0" w:space="0" w:color="auto"/>
        <w:right w:val="none" w:sz="0" w:space="0" w:color="auto"/>
      </w:divBdr>
    </w:div>
    <w:div w:id="1770350391">
      <w:bodyDiv w:val="1"/>
      <w:marLeft w:val="0"/>
      <w:marRight w:val="0"/>
      <w:marTop w:val="0"/>
      <w:marBottom w:val="0"/>
      <w:divBdr>
        <w:top w:val="none" w:sz="0" w:space="0" w:color="auto"/>
        <w:left w:val="none" w:sz="0" w:space="0" w:color="auto"/>
        <w:bottom w:val="none" w:sz="0" w:space="0" w:color="auto"/>
        <w:right w:val="none" w:sz="0" w:space="0" w:color="auto"/>
      </w:divBdr>
    </w:div>
    <w:div w:id="1777286157">
      <w:bodyDiv w:val="1"/>
      <w:marLeft w:val="0"/>
      <w:marRight w:val="0"/>
      <w:marTop w:val="0"/>
      <w:marBottom w:val="0"/>
      <w:divBdr>
        <w:top w:val="none" w:sz="0" w:space="0" w:color="auto"/>
        <w:left w:val="none" w:sz="0" w:space="0" w:color="auto"/>
        <w:bottom w:val="none" w:sz="0" w:space="0" w:color="auto"/>
        <w:right w:val="none" w:sz="0" w:space="0" w:color="auto"/>
      </w:divBdr>
    </w:div>
    <w:div w:id="1779787577">
      <w:bodyDiv w:val="1"/>
      <w:marLeft w:val="0"/>
      <w:marRight w:val="0"/>
      <w:marTop w:val="0"/>
      <w:marBottom w:val="0"/>
      <w:divBdr>
        <w:top w:val="none" w:sz="0" w:space="0" w:color="auto"/>
        <w:left w:val="none" w:sz="0" w:space="0" w:color="auto"/>
        <w:bottom w:val="none" w:sz="0" w:space="0" w:color="auto"/>
        <w:right w:val="none" w:sz="0" w:space="0" w:color="auto"/>
      </w:divBdr>
    </w:div>
    <w:div w:id="1781222880">
      <w:bodyDiv w:val="1"/>
      <w:marLeft w:val="0"/>
      <w:marRight w:val="0"/>
      <w:marTop w:val="0"/>
      <w:marBottom w:val="0"/>
      <w:divBdr>
        <w:top w:val="none" w:sz="0" w:space="0" w:color="auto"/>
        <w:left w:val="none" w:sz="0" w:space="0" w:color="auto"/>
        <w:bottom w:val="none" w:sz="0" w:space="0" w:color="auto"/>
        <w:right w:val="none" w:sz="0" w:space="0" w:color="auto"/>
      </w:divBdr>
    </w:div>
    <w:div w:id="1787844778">
      <w:bodyDiv w:val="1"/>
      <w:marLeft w:val="0"/>
      <w:marRight w:val="0"/>
      <w:marTop w:val="0"/>
      <w:marBottom w:val="0"/>
      <w:divBdr>
        <w:top w:val="none" w:sz="0" w:space="0" w:color="auto"/>
        <w:left w:val="none" w:sz="0" w:space="0" w:color="auto"/>
        <w:bottom w:val="none" w:sz="0" w:space="0" w:color="auto"/>
        <w:right w:val="none" w:sz="0" w:space="0" w:color="auto"/>
      </w:divBdr>
    </w:div>
    <w:div w:id="1794401700">
      <w:bodyDiv w:val="1"/>
      <w:marLeft w:val="0"/>
      <w:marRight w:val="0"/>
      <w:marTop w:val="0"/>
      <w:marBottom w:val="0"/>
      <w:divBdr>
        <w:top w:val="none" w:sz="0" w:space="0" w:color="auto"/>
        <w:left w:val="none" w:sz="0" w:space="0" w:color="auto"/>
        <w:bottom w:val="none" w:sz="0" w:space="0" w:color="auto"/>
        <w:right w:val="none" w:sz="0" w:space="0" w:color="auto"/>
      </w:divBdr>
    </w:div>
    <w:div w:id="1812559496">
      <w:bodyDiv w:val="1"/>
      <w:marLeft w:val="0"/>
      <w:marRight w:val="0"/>
      <w:marTop w:val="0"/>
      <w:marBottom w:val="0"/>
      <w:divBdr>
        <w:top w:val="none" w:sz="0" w:space="0" w:color="auto"/>
        <w:left w:val="none" w:sz="0" w:space="0" w:color="auto"/>
        <w:bottom w:val="none" w:sz="0" w:space="0" w:color="auto"/>
        <w:right w:val="none" w:sz="0" w:space="0" w:color="auto"/>
      </w:divBdr>
    </w:div>
    <w:div w:id="1836022288">
      <w:bodyDiv w:val="1"/>
      <w:marLeft w:val="0"/>
      <w:marRight w:val="0"/>
      <w:marTop w:val="0"/>
      <w:marBottom w:val="0"/>
      <w:divBdr>
        <w:top w:val="none" w:sz="0" w:space="0" w:color="auto"/>
        <w:left w:val="none" w:sz="0" w:space="0" w:color="auto"/>
        <w:bottom w:val="none" w:sz="0" w:space="0" w:color="auto"/>
        <w:right w:val="none" w:sz="0" w:space="0" w:color="auto"/>
      </w:divBdr>
    </w:div>
    <w:div w:id="1837652571">
      <w:bodyDiv w:val="1"/>
      <w:marLeft w:val="0"/>
      <w:marRight w:val="0"/>
      <w:marTop w:val="0"/>
      <w:marBottom w:val="0"/>
      <w:divBdr>
        <w:top w:val="none" w:sz="0" w:space="0" w:color="auto"/>
        <w:left w:val="none" w:sz="0" w:space="0" w:color="auto"/>
        <w:bottom w:val="none" w:sz="0" w:space="0" w:color="auto"/>
        <w:right w:val="none" w:sz="0" w:space="0" w:color="auto"/>
      </w:divBdr>
      <w:divsChild>
        <w:div w:id="483861853">
          <w:marLeft w:val="0"/>
          <w:marRight w:val="0"/>
          <w:marTop w:val="0"/>
          <w:marBottom w:val="0"/>
          <w:divBdr>
            <w:top w:val="none" w:sz="0" w:space="0" w:color="auto"/>
            <w:left w:val="none" w:sz="0" w:space="0" w:color="auto"/>
            <w:bottom w:val="none" w:sz="0" w:space="0" w:color="auto"/>
            <w:right w:val="none" w:sz="0" w:space="0" w:color="auto"/>
          </w:divBdr>
          <w:divsChild>
            <w:div w:id="1611888145">
              <w:marLeft w:val="0"/>
              <w:marRight w:val="0"/>
              <w:marTop w:val="0"/>
              <w:marBottom w:val="0"/>
              <w:divBdr>
                <w:top w:val="none" w:sz="0" w:space="0" w:color="auto"/>
                <w:left w:val="none" w:sz="0" w:space="0" w:color="auto"/>
                <w:bottom w:val="none" w:sz="0" w:space="0" w:color="auto"/>
                <w:right w:val="none" w:sz="0" w:space="0" w:color="auto"/>
              </w:divBdr>
              <w:divsChild>
                <w:div w:id="25564671">
                  <w:marLeft w:val="0"/>
                  <w:marRight w:val="0"/>
                  <w:marTop w:val="0"/>
                  <w:marBottom w:val="0"/>
                  <w:divBdr>
                    <w:top w:val="none" w:sz="0" w:space="0" w:color="auto"/>
                    <w:left w:val="none" w:sz="0" w:space="0" w:color="auto"/>
                    <w:bottom w:val="none" w:sz="0" w:space="0" w:color="auto"/>
                    <w:right w:val="none" w:sz="0" w:space="0" w:color="auto"/>
                  </w:divBdr>
                  <w:divsChild>
                    <w:div w:id="157817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324829">
      <w:bodyDiv w:val="1"/>
      <w:marLeft w:val="0"/>
      <w:marRight w:val="0"/>
      <w:marTop w:val="0"/>
      <w:marBottom w:val="0"/>
      <w:divBdr>
        <w:top w:val="none" w:sz="0" w:space="0" w:color="auto"/>
        <w:left w:val="none" w:sz="0" w:space="0" w:color="auto"/>
        <w:bottom w:val="none" w:sz="0" w:space="0" w:color="auto"/>
        <w:right w:val="none" w:sz="0" w:space="0" w:color="auto"/>
      </w:divBdr>
    </w:div>
    <w:div w:id="1868789663">
      <w:bodyDiv w:val="1"/>
      <w:marLeft w:val="0"/>
      <w:marRight w:val="0"/>
      <w:marTop w:val="0"/>
      <w:marBottom w:val="0"/>
      <w:divBdr>
        <w:top w:val="none" w:sz="0" w:space="0" w:color="auto"/>
        <w:left w:val="none" w:sz="0" w:space="0" w:color="auto"/>
        <w:bottom w:val="none" w:sz="0" w:space="0" w:color="auto"/>
        <w:right w:val="none" w:sz="0" w:space="0" w:color="auto"/>
      </w:divBdr>
    </w:div>
    <w:div w:id="1885363288">
      <w:bodyDiv w:val="1"/>
      <w:marLeft w:val="0"/>
      <w:marRight w:val="0"/>
      <w:marTop w:val="0"/>
      <w:marBottom w:val="0"/>
      <w:divBdr>
        <w:top w:val="none" w:sz="0" w:space="0" w:color="auto"/>
        <w:left w:val="none" w:sz="0" w:space="0" w:color="auto"/>
        <w:bottom w:val="none" w:sz="0" w:space="0" w:color="auto"/>
        <w:right w:val="none" w:sz="0" w:space="0" w:color="auto"/>
      </w:divBdr>
    </w:div>
    <w:div w:id="1897276802">
      <w:bodyDiv w:val="1"/>
      <w:marLeft w:val="0"/>
      <w:marRight w:val="0"/>
      <w:marTop w:val="0"/>
      <w:marBottom w:val="0"/>
      <w:divBdr>
        <w:top w:val="none" w:sz="0" w:space="0" w:color="auto"/>
        <w:left w:val="none" w:sz="0" w:space="0" w:color="auto"/>
        <w:bottom w:val="none" w:sz="0" w:space="0" w:color="auto"/>
        <w:right w:val="none" w:sz="0" w:space="0" w:color="auto"/>
      </w:divBdr>
    </w:div>
    <w:div w:id="1910261500">
      <w:bodyDiv w:val="1"/>
      <w:marLeft w:val="0"/>
      <w:marRight w:val="0"/>
      <w:marTop w:val="0"/>
      <w:marBottom w:val="0"/>
      <w:divBdr>
        <w:top w:val="none" w:sz="0" w:space="0" w:color="auto"/>
        <w:left w:val="none" w:sz="0" w:space="0" w:color="auto"/>
        <w:bottom w:val="none" w:sz="0" w:space="0" w:color="auto"/>
        <w:right w:val="none" w:sz="0" w:space="0" w:color="auto"/>
      </w:divBdr>
    </w:div>
    <w:div w:id="1947761445">
      <w:bodyDiv w:val="1"/>
      <w:marLeft w:val="0"/>
      <w:marRight w:val="0"/>
      <w:marTop w:val="0"/>
      <w:marBottom w:val="0"/>
      <w:divBdr>
        <w:top w:val="none" w:sz="0" w:space="0" w:color="auto"/>
        <w:left w:val="none" w:sz="0" w:space="0" w:color="auto"/>
        <w:bottom w:val="none" w:sz="0" w:space="0" w:color="auto"/>
        <w:right w:val="none" w:sz="0" w:space="0" w:color="auto"/>
      </w:divBdr>
    </w:div>
    <w:div w:id="1966500476">
      <w:bodyDiv w:val="1"/>
      <w:marLeft w:val="0"/>
      <w:marRight w:val="0"/>
      <w:marTop w:val="0"/>
      <w:marBottom w:val="0"/>
      <w:divBdr>
        <w:top w:val="none" w:sz="0" w:space="0" w:color="auto"/>
        <w:left w:val="none" w:sz="0" w:space="0" w:color="auto"/>
        <w:bottom w:val="none" w:sz="0" w:space="0" w:color="auto"/>
        <w:right w:val="none" w:sz="0" w:space="0" w:color="auto"/>
      </w:divBdr>
    </w:div>
    <w:div w:id="2013529427">
      <w:bodyDiv w:val="1"/>
      <w:marLeft w:val="0"/>
      <w:marRight w:val="0"/>
      <w:marTop w:val="0"/>
      <w:marBottom w:val="0"/>
      <w:divBdr>
        <w:top w:val="none" w:sz="0" w:space="0" w:color="auto"/>
        <w:left w:val="none" w:sz="0" w:space="0" w:color="auto"/>
        <w:bottom w:val="none" w:sz="0" w:space="0" w:color="auto"/>
        <w:right w:val="none" w:sz="0" w:space="0" w:color="auto"/>
      </w:divBdr>
    </w:div>
    <w:div w:id="2018729624">
      <w:bodyDiv w:val="1"/>
      <w:marLeft w:val="0"/>
      <w:marRight w:val="0"/>
      <w:marTop w:val="0"/>
      <w:marBottom w:val="0"/>
      <w:divBdr>
        <w:top w:val="none" w:sz="0" w:space="0" w:color="auto"/>
        <w:left w:val="none" w:sz="0" w:space="0" w:color="auto"/>
        <w:bottom w:val="none" w:sz="0" w:space="0" w:color="auto"/>
        <w:right w:val="none" w:sz="0" w:space="0" w:color="auto"/>
      </w:divBdr>
    </w:div>
    <w:div w:id="2020816723">
      <w:bodyDiv w:val="1"/>
      <w:marLeft w:val="0"/>
      <w:marRight w:val="0"/>
      <w:marTop w:val="0"/>
      <w:marBottom w:val="0"/>
      <w:divBdr>
        <w:top w:val="none" w:sz="0" w:space="0" w:color="auto"/>
        <w:left w:val="none" w:sz="0" w:space="0" w:color="auto"/>
        <w:bottom w:val="none" w:sz="0" w:space="0" w:color="auto"/>
        <w:right w:val="none" w:sz="0" w:space="0" w:color="auto"/>
      </w:divBdr>
    </w:div>
    <w:div w:id="2028364509">
      <w:bodyDiv w:val="1"/>
      <w:marLeft w:val="0"/>
      <w:marRight w:val="0"/>
      <w:marTop w:val="0"/>
      <w:marBottom w:val="0"/>
      <w:divBdr>
        <w:top w:val="none" w:sz="0" w:space="0" w:color="auto"/>
        <w:left w:val="none" w:sz="0" w:space="0" w:color="auto"/>
        <w:bottom w:val="none" w:sz="0" w:space="0" w:color="auto"/>
        <w:right w:val="none" w:sz="0" w:space="0" w:color="auto"/>
      </w:divBdr>
    </w:div>
    <w:div w:id="2032796560">
      <w:bodyDiv w:val="1"/>
      <w:marLeft w:val="0"/>
      <w:marRight w:val="0"/>
      <w:marTop w:val="0"/>
      <w:marBottom w:val="0"/>
      <w:divBdr>
        <w:top w:val="none" w:sz="0" w:space="0" w:color="auto"/>
        <w:left w:val="none" w:sz="0" w:space="0" w:color="auto"/>
        <w:bottom w:val="none" w:sz="0" w:space="0" w:color="auto"/>
        <w:right w:val="none" w:sz="0" w:space="0" w:color="auto"/>
      </w:divBdr>
      <w:divsChild>
        <w:div w:id="133253939">
          <w:marLeft w:val="0"/>
          <w:marRight w:val="0"/>
          <w:marTop w:val="0"/>
          <w:marBottom w:val="0"/>
          <w:divBdr>
            <w:top w:val="none" w:sz="0" w:space="0" w:color="auto"/>
            <w:left w:val="none" w:sz="0" w:space="0" w:color="auto"/>
            <w:bottom w:val="none" w:sz="0" w:space="0" w:color="auto"/>
            <w:right w:val="none" w:sz="0" w:space="0" w:color="auto"/>
          </w:divBdr>
        </w:div>
        <w:div w:id="308823491">
          <w:marLeft w:val="0"/>
          <w:marRight w:val="0"/>
          <w:marTop w:val="0"/>
          <w:marBottom w:val="0"/>
          <w:divBdr>
            <w:top w:val="none" w:sz="0" w:space="0" w:color="auto"/>
            <w:left w:val="none" w:sz="0" w:space="0" w:color="auto"/>
            <w:bottom w:val="none" w:sz="0" w:space="0" w:color="auto"/>
            <w:right w:val="none" w:sz="0" w:space="0" w:color="auto"/>
          </w:divBdr>
        </w:div>
        <w:div w:id="1511720069">
          <w:marLeft w:val="0"/>
          <w:marRight w:val="0"/>
          <w:marTop w:val="0"/>
          <w:marBottom w:val="0"/>
          <w:divBdr>
            <w:top w:val="none" w:sz="0" w:space="0" w:color="auto"/>
            <w:left w:val="none" w:sz="0" w:space="0" w:color="auto"/>
            <w:bottom w:val="none" w:sz="0" w:space="0" w:color="auto"/>
            <w:right w:val="none" w:sz="0" w:space="0" w:color="auto"/>
          </w:divBdr>
        </w:div>
        <w:div w:id="1859805274">
          <w:marLeft w:val="0"/>
          <w:marRight w:val="0"/>
          <w:marTop w:val="0"/>
          <w:marBottom w:val="0"/>
          <w:divBdr>
            <w:top w:val="none" w:sz="0" w:space="0" w:color="auto"/>
            <w:left w:val="none" w:sz="0" w:space="0" w:color="auto"/>
            <w:bottom w:val="none" w:sz="0" w:space="0" w:color="auto"/>
            <w:right w:val="none" w:sz="0" w:space="0" w:color="auto"/>
          </w:divBdr>
        </w:div>
      </w:divsChild>
    </w:div>
    <w:div w:id="2047369591">
      <w:bodyDiv w:val="1"/>
      <w:marLeft w:val="0"/>
      <w:marRight w:val="0"/>
      <w:marTop w:val="0"/>
      <w:marBottom w:val="0"/>
      <w:divBdr>
        <w:top w:val="none" w:sz="0" w:space="0" w:color="auto"/>
        <w:left w:val="none" w:sz="0" w:space="0" w:color="auto"/>
        <w:bottom w:val="none" w:sz="0" w:space="0" w:color="auto"/>
        <w:right w:val="none" w:sz="0" w:space="0" w:color="auto"/>
      </w:divBdr>
      <w:divsChild>
        <w:div w:id="1502113745">
          <w:marLeft w:val="0"/>
          <w:marRight w:val="0"/>
          <w:marTop w:val="0"/>
          <w:marBottom w:val="0"/>
          <w:divBdr>
            <w:top w:val="none" w:sz="0" w:space="0" w:color="auto"/>
            <w:left w:val="none" w:sz="0" w:space="0" w:color="auto"/>
            <w:bottom w:val="none" w:sz="0" w:space="0" w:color="auto"/>
            <w:right w:val="none" w:sz="0" w:space="0" w:color="auto"/>
          </w:divBdr>
          <w:divsChild>
            <w:div w:id="220291943">
              <w:marLeft w:val="0"/>
              <w:marRight w:val="0"/>
              <w:marTop w:val="0"/>
              <w:marBottom w:val="0"/>
              <w:divBdr>
                <w:top w:val="none" w:sz="0" w:space="0" w:color="auto"/>
                <w:left w:val="none" w:sz="0" w:space="0" w:color="auto"/>
                <w:bottom w:val="none" w:sz="0" w:space="0" w:color="auto"/>
                <w:right w:val="none" w:sz="0" w:space="0" w:color="auto"/>
              </w:divBdr>
            </w:div>
            <w:div w:id="2068604317">
              <w:marLeft w:val="0"/>
              <w:marRight w:val="0"/>
              <w:marTop w:val="0"/>
              <w:marBottom w:val="0"/>
              <w:divBdr>
                <w:top w:val="none" w:sz="0" w:space="0" w:color="auto"/>
                <w:left w:val="none" w:sz="0" w:space="0" w:color="auto"/>
                <w:bottom w:val="none" w:sz="0" w:space="0" w:color="auto"/>
                <w:right w:val="none" w:sz="0" w:space="0" w:color="auto"/>
              </w:divBdr>
            </w:div>
          </w:divsChild>
        </w:div>
        <w:div w:id="2091002242">
          <w:marLeft w:val="0"/>
          <w:marRight w:val="0"/>
          <w:marTop w:val="0"/>
          <w:marBottom w:val="0"/>
          <w:divBdr>
            <w:top w:val="none" w:sz="0" w:space="0" w:color="auto"/>
            <w:left w:val="none" w:sz="0" w:space="0" w:color="auto"/>
            <w:bottom w:val="none" w:sz="0" w:space="0" w:color="auto"/>
            <w:right w:val="none" w:sz="0" w:space="0" w:color="auto"/>
          </w:divBdr>
          <w:divsChild>
            <w:div w:id="1623338308">
              <w:marLeft w:val="0"/>
              <w:marRight w:val="0"/>
              <w:marTop w:val="0"/>
              <w:marBottom w:val="0"/>
              <w:divBdr>
                <w:top w:val="none" w:sz="0" w:space="0" w:color="auto"/>
                <w:left w:val="none" w:sz="0" w:space="0" w:color="auto"/>
                <w:bottom w:val="none" w:sz="0" w:space="0" w:color="auto"/>
                <w:right w:val="none" w:sz="0" w:space="0" w:color="auto"/>
              </w:divBdr>
            </w:div>
            <w:div w:id="541019311">
              <w:marLeft w:val="0"/>
              <w:marRight w:val="0"/>
              <w:marTop w:val="0"/>
              <w:marBottom w:val="0"/>
              <w:divBdr>
                <w:top w:val="none" w:sz="0" w:space="0" w:color="auto"/>
                <w:left w:val="none" w:sz="0" w:space="0" w:color="auto"/>
                <w:bottom w:val="none" w:sz="0" w:space="0" w:color="auto"/>
                <w:right w:val="none" w:sz="0" w:space="0" w:color="auto"/>
              </w:divBdr>
            </w:div>
          </w:divsChild>
        </w:div>
        <w:div w:id="1080758867">
          <w:marLeft w:val="0"/>
          <w:marRight w:val="0"/>
          <w:marTop w:val="0"/>
          <w:marBottom w:val="0"/>
          <w:divBdr>
            <w:top w:val="none" w:sz="0" w:space="0" w:color="auto"/>
            <w:left w:val="none" w:sz="0" w:space="0" w:color="auto"/>
            <w:bottom w:val="none" w:sz="0" w:space="0" w:color="auto"/>
            <w:right w:val="none" w:sz="0" w:space="0" w:color="auto"/>
          </w:divBdr>
          <w:divsChild>
            <w:div w:id="1647735837">
              <w:marLeft w:val="0"/>
              <w:marRight w:val="0"/>
              <w:marTop w:val="0"/>
              <w:marBottom w:val="0"/>
              <w:divBdr>
                <w:top w:val="none" w:sz="0" w:space="0" w:color="auto"/>
                <w:left w:val="none" w:sz="0" w:space="0" w:color="auto"/>
                <w:bottom w:val="none" w:sz="0" w:space="0" w:color="auto"/>
                <w:right w:val="none" w:sz="0" w:space="0" w:color="auto"/>
              </w:divBdr>
            </w:div>
            <w:div w:id="588848972">
              <w:marLeft w:val="0"/>
              <w:marRight w:val="0"/>
              <w:marTop w:val="0"/>
              <w:marBottom w:val="0"/>
              <w:divBdr>
                <w:top w:val="none" w:sz="0" w:space="0" w:color="auto"/>
                <w:left w:val="none" w:sz="0" w:space="0" w:color="auto"/>
                <w:bottom w:val="none" w:sz="0" w:space="0" w:color="auto"/>
                <w:right w:val="none" w:sz="0" w:space="0" w:color="auto"/>
              </w:divBdr>
            </w:div>
          </w:divsChild>
        </w:div>
        <w:div w:id="1568538649">
          <w:marLeft w:val="0"/>
          <w:marRight w:val="0"/>
          <w:marTop w:val="0"/>
          <w:marBottom w:val="0"/>
          <w:divBdr>
            <w:top w:val="none" w:sz="0" w:space="0" w:color="auto"/>
            <w:left w:val="none" w:sz="0" w:space="0" w:color="auto"/>
            <w:bottom w:val="none" w:sz="0" w:space="0" w:color="auto"/>
            <w:right w:val="none" w:sz="0" w:space="0" w:color="auto"/>
          </w:divBdr>
          <w:divsChild>
            <w:div w:id="366486416">
              <w:marLeft w:val="0"/>
              <w:marRight w:val="0"/>
              <w:marTop w:val="0"/>
              <w:marBottom w:val="0"/>
              <w:divBdr>
                <w:top w:val="none" w:sz="0" w:space="0" w:color="auto"/>
                <w:left w:val="none" w:sz="0" w:space="0" w:color="auto"/>
                <w:bottom w:val="none" w:sz="0" w:space="0" w:color="auto"/>
                <w:right w:val="none" w:sz="0" w:space="0" w:color="auto"/>
              </w:divBdr>
            </w:div>
            <w:div w:id="1406996710">
              <w:marLeft w:val="0"/>
              <w:marRight w:val="0"/>
              <w:marTop w:val="0"/>
              <w:marBottom w:val="0"/>
              <w:divBdr>
                <w:top w:val="none" w:sz="0" w:space="0" w:color="auto"/>
                <w:left w:val="none" w:sz="0" w:space="0" w:color="auto"/>
                <w:bottom w:val="none" w:sz="0" w:space="0" w:color="auto"/>
                <w:right w:val="none" w:sz="0" w:space="0" w:color="auto"/>
              </w:divBdr>
            </w:div>
          </w:divsChild>
        </w:div>
        <w:div w:id="1607886476">
          <w:marLeft w:val="0"/>
          <w:marRight w:val="0"/>
          <w:marTop w:val="0"/>
          <w:marBottom w:val="0"/>
          <w:divBdr>
            <w:top w:val="none" w:sz="0" w:space="0" w:color="auto"/>
            <w:left w:val="none" w:sz="0" w:space="0" w:color="auto"/>
            <w:bottom w:val="none" w:sz="0" w:space="0" w:color="auto"/>
            <w:right w:val="none" w:sz="0" w:space="0" w:color="auto"/>
          </w:divBdr>
          <w:divsChild>
            <w:div w:id="993484612">
              <w:marLeft w:val="0"/>
              <w:marRight w:val="0"/>
              <w:marTop w:val="0"/>
              <w:marBottom w:val="0"/>
              <w:divBdr>
                <w:top w:val="none" w:sz="0" w:space="0" w:color="auto"/>
                <w:left w:val="none" w:sz="0" w:space="0" w:color="auto"/>
                <w:bottom w:val="none" w:sz="0" w:space="0" w:color="auto"/>
                <w:right w:val="none" w:sz="0" w:space="0" w:color="auto"/>
              </w:divBdr>
            </w:div>
          </w:divsChild>
        </w:div>
        <w:div w:id="1685128222">
          <w:marLeft w:val="0"/>
          <w:marRight w:val="0"/>
          <w:marTop w:val="0"/>
          <w:marBottom w:val="0"/>
          <w:divBdr>
            <w:top w:val="none" w:sz="0" w:space="0" w:color="auto"/>
            <w:left w:val="none" w:sz="0" w:space="0" w:color="auto"/>
            <w:bottom w:val="none" w:sz="0" w:space="0" w:color="auto"/>
            <w:right w:val="none" w:sz="0" w:space="0" w:color="auto"/>
          </w:divBdr>
          <w:divsChild>
            <w:div w:id="600457554">
              <w:marLeft w:val="0"/>
              <w:marRight w:val="0"/>
              <w:marTop w:val="0"/>
              <w:marBottom w:val="0"/>
              <w:divBdr>
                <w:top w:val="none" w:sz="0" w:space="0" w:color="auto"/>
                <w:left w:val="none" w:sz="0" w:space="0" w:color="auto"/>
                <w:bottom w:val="none" w:sz="0" w:space="0" w:color="auto"/>
                <w:right w:val="none" w:sz="0" w:space="0" w:color="auto"/>
              </w:divBdr>
            </w:div>
            <w:div w:id="192683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417938">
      <w:bodyDiv w:val="1"/>
      <w:marLeft w:val="0"/>
      <w:marRight w:val="0"/>
      <w:marTop w:val="0"/>
      <w:marBottom w:val="0"/>
      <w:divBdr>
        <w:top w:val="none" w:sz="0" w:space="0" w:color="auto"/>
        <w:left w:val="none" w:sz="0" w:space="0" w:color="auto"/>
        <w:bottom w:val="none" w:sz="0" w:space="0" w:color="auto"/>
        <w:right w:val="none" w:sz="0" w:space="0" w:color="auto"/>
      </w:divBdr>
      <w:divsChild>
        <w:div w:id="1077364794">
          <w:marLeft w:val="0"/>
          <w:marRight w:val="0"/>
          <w:marTop w:val="0"/>
          <w:marBottom w:val="0"/>
          <w:divBdr>
            <w:top w:val="none" w:sz="0" w:space="0" w:color="auto"/>
            <w:left w:val="none" w:sz="0" w:space="0" w:color="auto"/>
            <w:bottom w:val="none" w:sz="0" w:space="0" w:color="auto"/>
            <w:right w:val="none" w:sz="0" w:space="0" w:color="auto"/>
          </w:divBdr>
          <w:divsChild>
            <w:div w:id="294877074">
              <w:marLeft w:val="0"/>
              <w:marRight w:val="0"/>
              <w:marTop w:val="0"/>
              <w:marBottom w:val="0"/>
              <w:divBdr>
                <w:top w:val="none" w:sz="0" w:space="0" w:color="auto"/>
                <w:left w:val="none" w:sz="0" w:space="0" w:color="auto"/>
                <w:bottom w:val="none" w:sz="0" w:space="0" w:color="auto"/>
                <w:right w:val="none" w:sz="0" w:space="0" w:color="auto"/>
              </w:divBdr>
              <w:divsChild>
                <w:div w:id="82578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646104">
      <w:bodyDiv w:val="1"/>
      <w:marLeft w:val="0"/>
      <w:marRight w:val="0"/>
      <w:marTop w:val="0"/>
      <w:marBottom w:val="0"/>
      <w:divBdr>
        <w:top w:val="none" w:sz="0" w:space="0" w:color="auto"/>
        <w:left w:val="none" w:sz="0" w:space="0" w:color="auto"/>
        <w:bottom w:val="none" w:sz="0" w:space="0" w:color="auto"/>
        <w:right w:val="none" w:sz="0" w:space="0" w:color="auto"/>
      </w:divBdr>
    </w:div>
    <w:div w:id="2095668427">
      <w:bodyDiv w:val="1"/>
      <w:marLeft w:val="0"/>
      <w:marRight w:val="0"/>
      <w:marTop w:val="0"/>
      <w:marBottom w:val="0"/>
      <w:divBdr>
        <w:top w:val="none" w:sz="0" w:space="0" w:color="auto"/>
        <w:left w:val="none" w:sz="0" w:space="0" w:color="auto"/>
        <w:bottom w:val="none" w:sz="0" w:space="0" w:color="auto"/>
        <w:right w:val="none" w:sz="0" w:space="0" w:color="auto"/>
      </w:divBdr>
    </w:div>
    <w:div w:id="2109613875">
      <w:bodyDiv w:val="1"/>
      <w:marLeft w:val="0"/>
      <w:marRight w:val="0"/>
      <w:marTop w:val="0"/>
      <w:marBottom w:val="0"/>
      <w:divBdr>
        <w:top w:val="none" w:sz="0" w:space="0" w:color="auto"/>
        <w:left w:val="none" w:sz="0" w:space="0" w:color="auto"/>
        <w:bottom w:val="none" w:sz="0" w:space="0" w:color="auto"/>
        <w:right w:val="none" w:sz="0" w:space="0" w:color="auto"/>
      </w:divBdr>
    </w:div>
    <w:div w:id="2111580166">
      <w:bodyDiv w:val="1"/>
      <w:marLeft w:val="0"/>
      <w:marRight w:val="0"/>
      <w:marTop w:val="0"/>
      <w:marBottom w:val="0"/>
      <w:divBdr>
        <w:top w:val="none" w:sz="0" w:space="0" w:color="auto"/>
        <w:left w:val="none" w:sz="0" w:space="0" w:color="auto"/>
        <w:bottom w:val="none" w:sz="0" w:space="0" w:color="auto"/>
        <w:right w:val="none" w:sz="0" w:space="0" w:color="auto"/>
      </w:divBdr>
    </w:div>
    <w:div w:id="2117669387">
      <w:bodyDiv w:val="1"/>
      <w:marLeft w:val="0"/>
      <w:marRight w:val="0"/>
      <w:marTop w:val="0"/>
      <w:marBottom w:val="0"/>
      <w:divBdr>
        <w:top w:val="none" w:sz="0" w:space="0" w:color="auto"/>
        <w:left w:val="none" w:sz="0" w:space="0" w:color="auto"/>
        <w:bottom w:val="none" w:sz="0" w:space="0" w:color="auto"/>
        <w:right w:val="none" w:sz="0" w:space="0" w:color="auto"/>
      </w:divBdr>
    </w:div>
    <w:div w:id="2119373433">
      <w:bodyDiv w:val="1"/>
      <w:marLeft w:val="0"/>
      <w:marRight w:val="0"/>
      <w:marTop w:val="0"/>
      <w:marBottom w:val="0"/>
      <w:divBdr>
        <w:top w:val="none" w:sz="0" w:space="0" w:color="auto"/>
        <w:left w:val="none" w:sz="0" w:space="0" w:color="auto"/>
        <w:bottom w:val="none" w:sz="0" w:space="0" w:color="auto"/>
        <w:right w:val="none" w:sz="0" w:space="0" w:color="auto"/>
      </w:divBdr>
    </w:div>
    <w:div w:id="2119374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7f6c334-ff38-4ccc-8e98-2ea2994c0cf0">
      <Terms xmlns="http://schemas.microsoft.com/office/infopath/2007/PartnerControls"/>
    </lcf76f155ced4ddcb4097134ff3c332f>
    <TaxCatchAll xmlns="64fc1bfc-8967-4fa5-9e72-51029001959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34FCB5C8F77304ABC660FD8DEBF8DF5" ma:contentTypeVersion="16" ma:contentTypeDescription="Create a new document." ma:contentTypeScope="" ma:versionID="d8e89cc950a986e5a393e3f1d92909d5">
  <xsd:schema xmlns:xsd="http://www.w3.org/2001/XMLSchema" xmlns:xs="http://www.w3.org/2001/XMLSchema" xmlns:p="http://schemas.microsoft.com/office/2006/metadata/properties" xmlns:ns2="67f6c334-ff38-4ccc-8e98-2ea2994c0cf0" xmlns:ns3="030027e1-a2fb-40ec-b735-adb828266e74" xmlns:ns4="64fc1bfc-8967-4fa5-9e72-510290019590" targetNamespace="http://schemas.microsoft.com/office/2006/metadata/properties" ma:root="true" ma:fieldsID="1e210232b345d40f14ffc3c3e6c31f24" ns2:_="" ns3:_="" ns4:_="">
    <xsd:import namespace="67f6c334-ff38-4ccc-8e98-2ea2994c0cf0"/>
    <xsd:import namespace="030027e1-a2fb-40ec-b735-adb828266e74"/>
    <xsd:import namespace="64fc1bfc-8967-4fa5-9e72-5102900195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6c334-ff38-4ccc-8e98-2ea2994c0c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30027e1-a2fb-40ec-b735-adb828266e7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fc1bfc-8967-4fa5-9e72-510290019590"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1214c94-9fa6-4b22-8fbf-9ad10a1a6099}" ma:internalName="TaxCatchAll" ma:showField="CatchAllData" ma:web="64fc1bfc-8967-4fa5-9e72-5102900195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A67D91-A3B7-4A57-BD74-C87761ABE924}">
  <ds:schemaRefs>
    <ds:schemaRef ds:uri="http://purl.org/dc/terms/"/>
    <ds:schemaRef ds:uri="http://purl.org/dc/dcmitype/"/>
    <ds:schemaRef ds:uri="http://schemas.microsoft.com/office/2006/metadata/properties"/>
    <ds:schemaRef ds:uri="http://purl.org/dc/elements/1.1/"/>
    <ds:schemaRef ds:uri="67f6c334-ff38-4ccc-8e98-2ea2994c0cf0"/>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64fc1bfc-8967-4fa5-9e72-510290019590"/>
    <ds:schemaRef ds:uri="030027e1-a2fb-40ec-b735-adb828266e74"/>
  </ds:schemaRefs>
</ds:datastoreItem>
</file>

<file path=customXml/itemProps2.xml><?xml version="1.0" encoding="utf-8"?>
<ds:datastoreItem xmlns:ds="http://schemas.openxmlformats.org/officeDocument/2006/customXml" ds:itemID="{58B3E078-3E45-4E89-AD37-7E0201FDFE51}">
  <ds:schemaRefs>
    <ds:schemaRef ds:uri="http://schemas.microsoft.com/sharepoint/v3/contenttype/forms"/>
  </ds:schemaRefs>
</ds:datastoreItem>
</file>

<file path=customXml/itemProps3.xml><?xml version="1.0" encoding="utf-8"?>
<ds:datastoreItem xmlns:ds="http://schemas.openxmlformats.org/officeDocument/2006/customXml" ds:itemID="{77B030B1-C328-4396-BEB4-F560FF760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f6c334-ff38-4ccc-8e98-2ea2994c0cf0"/>
    <ds:schemaRef ds:uri="030027e1-a2fb-40ec-b735-adb828266e74"/>
    <ds:schemaRef ds:uri="64fc1bfc-8967-4fa5-9e72-5102900195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18</Pages>
  <Words>3669</Words>
  <Characters>20916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Kightley</dc:creator>
  <cp:keywords/>
  <dc:description/>
  <cp:lastModifiedBy>Mrs V Stephenson</cp:lastModifiedBy>
  <cp:revision>11</cp:revision>
  <dcterms:created xsi:type="dcterms:W3CDTF">2022-03-28T13:44:00Z</dcterms:created>
  <dcterms:modified xsi:type="dcterms:W3CDTF">2023-03-29T15:38:00Z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0x010100634FCB5C8F77304ABC660FD8DEBF8DF5</vt:lpwstr>
  </property>
  <property fmtid="{D5CDD505-2E9C-101B-9397-08002B2CF9AE}" pid="3" name="MediaServiceImageTags">
    <vt:lpwstr/>
  </property>
</Properties>
</file>