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29C42" w14:textId="3C6417F8" w:rsidR="007625AF" w:rsidRDefault="007625AF" w:rsidP="007625AF">
      <w:pPr>
        <w:rPr>
          <w:rFonts w:ascii="Avenir Roman" w:hAnsi="Avenir Roman"/>
          <w:sz w:val="20"/>
          <w:szCs w:val="20"/>
        </w:rPr>
      </w:pPr>
    </w:p>
    <w:tbl>
      <w:tblPr>
        <w:tblStyle w:val="TableGrid"/>
        <w:tblpPr w:leftFromText="180" w:rightFromText="180" w:vertAnchor="page" w:horzAnchor="margin" w:tblpY="1666"/>
        <w:tblW w:w="15304" w:type="dxa"/>
        <w:tblLayout w:type="fixed"/>
        <w:tblLook w:val="04A0" w:firstRow="1" w:lastRow="0" w:firstColumn="1" w:lastColumn="0" w:noHBand="0" w:noVBand="1"/>
      </w:tblPr>
      <w:tblGrid>
        <w:gridCol w:w="3114"/>
        <w:gridCol w:w="4394"/>
        <w:gridCol w:w="3827"/>
        <w:gridCol w:w="3969"/>
      </w:tblGrid>
      <w:tr w:rsidR="00A35B46" w:rsidRPr="00760E0D" w14:paraId="3C65AEA0" w14:textId="77777777" w:rsidTr="002B3BAF">
        <w:trPr>
          <w:trHeight w:val="430"/>
        </w:trPr>
        <w:tc>
          <w:tcPr>
            <w:tcW w:w="3114" w:type="dxa"/>
          </w:tcPr>
          <w:p w14:paraId="3B43BA24"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Maths</w:t>
            </w:r>
          </w:p>
        </w:tc>
        <w:tc>
          <w:tcPr>
            <w:tcW w:w="4394" w:type="dxa"/>
          </w:tcPr>
          <w:p w14:paraId="3048C18F"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English</w:t>
            </w:r>
          </w:p>
        </w:tc>
        <w:tc>
          <w:tcPr>
            <w:tcW w:w="3827" w:type="dxa"/>
          </w:tcPr>
          <w:p w14:paraId="7236538D"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Curriculum</w:t>
            </w:r>
          </w:p>
        </w:tc>
        <w:tc>
          <w:tcPr>
            <w:tcW w:w="3969" w:type="dxa"/>
          </w:tcPr>
          <w:p w14:paraId="293048CD"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Wellbeing</w:t>
            </w:r>
          </w:p>
        </w:tc>
      </w:tr>
      <w:tr w:rsidR="00A35B46" w:rsidRPr="00760E0D" w14:paraId="5FC27F02" w14:textId="77777777" w:rsidTr="002B3BAF">
        <w:trPr>
          <w:trHeight w:val="2162"/>
        </w:trPr>
        <w:tc>
          <w:tcPr>
            <w:tcW w:w="3114" w:type="dxa"/>
          </w:tcPr>
          <w:p w14:paraId="64807F34" w14:textId="77777777" w:rsidR="005C17A3" w:rsidRDefault="006525D2" w:rsidP="002B3BAF">
            <w:pPr>
              <w:rPr>
                <w:rFonts w:ascii="Century Gothic" w:hAnsi="Century Gothic"/>
                <w:sz w:val="20"/>
                <w:szCs w:val="20"/>
                <w:u w:val="single"/>
              </w:rPr>
            </w:pPr>
            <w:r w:rsidRPr="006525D2">
              <w:rPr>
                <w:rFonts w:ascii="Century Gothic" w:hAnsi="Century Gothic"/>
                <w:sz w:val="20"/>
                <w:szCs w:val="20"/>
                <w:u w:val="single"/>
              </w:rPr>
              <w:t>Year 5 White Rose Summer Term week 6</w:t>
            </w:r>
          </w:p>
          <w:p w14:paraId="0E9229F7" w14:textId="77777777" w:rsidR="006525D2" w:rsidRDefault="006525D2" w:rsidP="002B3BAF">
            <w:pPr>
              <w:rPr>
                <w:rFonts w:ascii="Century Gothic" w:hAnsi="Century Gothic"/>
                <w:sz w:val="20"/>
                <w:szCs w:val="20"/>
                <w:u w:val="single"/>
              </w:rPr>
            </w:pPr>
          </w:p>
          <w:p w14:paraId="10C15CFA" w14:textId="77777777" w:rsidR="006525D2" w:rsidRDefault="006525D2" w:rsidP="002B3BAF">
            <w:pPr>
              <w:rPr>
                <w:rFonts w:ascii="Century Gothic" w:hAnsi="Century Gothic"/>
                <w:sz w:val="20"/>
                <w:szCs w:val="20"/>
              </w:rPr>
            </w:pPr>
            <w:hyperlink r:id="rId7" w:history="1">
              <w:r w:rsidRPr="00C00D1E">
                <w:rPr>
                  <w:rStyle w:val="Hyperlink"/>
                  <w:rFonts w:ascii="Century Gothic" w:hAnsi="Century Gothic"/>
                  <w:sz w:val="20"/>
                  <w:szCs w:val="20"/>
                </w:rPr>
                <w:t>https://whiterosemaths.com/homelearning/year-5/</w:t>
              </w:r>
            </w:hyperlink>
            <w:r>
              <w:rPr>
                <w:rFonts w:ascii="Century Gothic" w:hAnsi="Century Gothic"/>
                <w:sz w:val="20"/>
                <w:szCs w:val="20"/>
              </w:rPr>
              <w:t xml:space="preserve"> </w:t>
            </w:r>
          </w:p>
          <w:p w14:paraId="7ACF18D7" w14:textId="77777777" w:rsidR="006525D2" w:rsidRDefault="006525D2" w:rsidP="002B3BAF">
            <w:pPr>
              <w:rPr>
                <w:rFonts w:ascii="Century Gothic" w:hAnsi="Century Gothic"/>
                <w:sz w:val="20"/>
                <w:szCs w:val="20"/>
              </w:rPr>
            </w:pPr>
          </w:p>
          <w:p w14:paraId="77FC500C" w14:textId="77777777" w:rsidR="006525D2" w:rsidRDefault="006525D2" w:rsidP="002B3BAF">
            <w:pPr>
              <w:rPr>
                <w:rFonts w:ascii="Century Gothic" w:hAnsi="Century Gothic"/>
                <w:sz w:val="20"/>
                <w:szCs w:val="20"/>
              </w:rPr>
            </w:pPr>
            <w:r>
              <w:rPr>
                <w:rFonts w:ascii="Century Gothic" w:hAnsi="Century Gothic"/>
                <w:sz w:val="20"/>
                <w:szCs w:val="20"/>
              </w:rPr>
              <w:t xml:space="preserve">The focus for the next week is multiplying fractions and finding fractions of an amount. </w:t>
            </w:r>
          </w:p>
          <w:p w14:paraId="4DE132E4" w14:textId="77777777" w:rsidR="006525D2" w:rsidRDefault="006525D2" w:rsidP="002B3BAF">
            <w:pPr>
              <w:rPr>
                <w:rFonts w:ascii="Century Gothic" w:hAnsi="Century Gothic"/>
                <w:sz w:val="20"/>
                <w:szCs w:val="20"/>
              </w:rPr>
            </w:pPr>
          </w:p>
          <w:p w14:paraId="4E9C9F6E" w14:textId="77777777" w:rsidR="006525D2" w:rsidRDefault="006525D2" w:rsidP="002B3BAF">
            <w:pPr>
              <w:rPr>
                <w:rFonts w:ascii="Century Gothic" w:hAnsi="Century Gothic"/>
                <w:sz w:val="20"/>
                <w:szCs w:val="20"/>
              </w:rPr>
            </w:pPr>
            <w:r>
              <w:rPr>
                <w:rFonts w:ascii="Century Gothic" w:hAnsi="Century Gothic"/>
                <w:sz w:val="20"/>
                <w:szCs w:val="20"/>
              </w:rPr>
              <w:t xml:space="preserve">Think about the fractions work we have completed previously, </w:t>
            </w:r>
            <w:proofErr w:type="gramStart"/>
            <w:r>
              <w:rPr>
                <w:rFonts w:ascii="Century Gothic" w:hAnsi="Century Gothic"/>
                <w:sz w:val="20"/>
                <w:szCs w:val="20"/>
              </w:rPr>
              <w:t>don’t</w:t>
            </w:r>
            <w:proofErr w:type="gramEnd"/>
            <w:r>
              <w:rPr>
                <w:rFonts w:ascii="Century Gothic" w:hAnsi="Century Gothic"/>
                <w:sz w:val="20"/>
                <w:szCs w:val="20"/>
              </w:rPr>
              <w:t xml:space="preserve"> be afraid to revisit any fractions work you may need to review. </w:t>
            </w:r>
          </w:p>
          <w:p w14:paraId="4A182A4B" w14:textId="77777777" w:rsidR="00BA0FDE" w:rsidRDefault="00BA0FDE" w:rsidP="002B3BAF">
            <w:pPr>
              <w:rPr>
                <w:rFonts w:ascii="Century Gothic" w:hAnsi="Century Gothic"/>
                <w:sz w:val="20"/>
                <w:szCs w:val="20"/>
              </w:rPr>
            </w:pPr>
          </w:p>
          <w:p w14:paraId="6D39C5F6" w14:textId="1104CA5D" w:rsidR="00BA0FDE" w:rsidRPr="006525D2" w:rsidRDefault="00BA0FDE" w:rsidP="002B3BAF">
            <w:pPr>
              <w:rPr>
                <w:rFonts w:ascii="Century Gothic" w:hAnsi="Century Gothic"/>
                <w:sz w:val="20"/>
                <w:szCs w:val="20"/>
              </w:rPr>
            </w:pPr>
            <w:r>
              <w:rPr>
                <w:rFonts w:ascii="Century Gothic" w:hAnsi="Century Gothic"/>
                <w:sz w:val="20"/>
                <w:szCs w:val="20"/>
              </w:rPr>
              <w:t xml:space="preserve">Keep practising your times tables on Times Tables </w:t>
            </w:r>
            <w:proofErr w:type="spellStart"/>
            <w:r>
              <w:rPr>
                <w:rFonts w:ascii="Century Gothic" w:hAnsi="Century Gothic"/>
                <w:sz w:val="20"/>
                <w:szCs w:val="20"/>
              </w:rPr>
              <w:t>Rockstars</w:t>
            </w:r>
            <w:proofErr w:type="spellEnd"/>
            <w:r>
              <w:rPr>
                <w:rFonts w:ascii="Century Gothic" w:hAnsi="Century Gothic"/>
                <w:sz w:val="20"/>
                <w:szCs w:val="20"/>
              </w:rPr>
              <w:t xml:space="preserve">. </w:t>
            </w:r>
            <w:bookmarkStart w:id="0" w:name="_GoBack"/>
            <w:bookmarkEnd w:id="0"/>
          </w:p>
        </w:tc>
        <w:tc>
          <w:tcPr>
            <w:tcW w:w="4394" w:type="dxa"/>
          </w:tcPr>
          <w:p w14:paraId="0F9F09B8" w14:textId="77777777" w:rsidR="00522F87" w:rsidRDefault="00BA0FDE" w:rsidP="00BB2076">
            <w:pPr>
              <w:rPr>
                <w:rFonts w:ascii="Century Gothic" w:hAnsi="Century Gothic"/>
                <w:sz w:val="20"/>
                <w:szCs w:val="20"/>
              </w:rPr>
            </w:pPr>
            <w:r>
              <w:fldChar w:fldCharType="begin"/>
            </w:r>
            <w:r>
              <w:instrText xml:space="preserve"> HYPERLINK "https://www.pobble365.com/empty-boots" </w:instrText>
            </w:r>
            <w:r>
              <w:fldChar w:fldCharType="separate"/>
            </w:r>
            <w:r w:rsidR="00BB2076" w:rsidRPr="002F41F7">
              <w:rPr>
                <w:rStyle w:val="Hyperlink"/>
                <w:rFonts w:ascii="Century Gothic" w:hAnsi="Century Gothic"/>
                <w:sz w:val="20"/>
                <w:szCs w:val="20"/>
              </w:rPr>
              <w:t>https://www.pobble365.com/empty-boots</w:t>
            </w:r>
            <w:r>
              <w:rPr>
                <w:rStyle w:val="Hyperlink"/>
                <w:rFonts w:ascii="Century Gothic" w:hAnsi="Century Gothic"/>
                <w:sz w:val="20"/>
                <w:szCs w:val="20"/>
              </w:rPr>
              <w:fldChar w:fldCharType="end"/>
            </w:r>
            <w:r w:rsidR="00BB2076">
              <w:rPr>
                <w:rFonts w:ascii="Century Gothic" w:hAnsi="Century Gothic"/>
                <w:sz w:val="20"/>
                <w:szCs w:val="20"/>
              </w:rPr>
              <w:t xml:space="preserve"> </w:t>
            </w:r>
          </w:p>
          <w:p w14:paraId="592B68BE" w14:textId="77777777" w:rsidR="00BB2076" w:rsidRDefault="00BB2076" w:rsidP="00BB2076">
            <w:pPr>
              <w:rPr>
                <w:rFonts w:ascii="Century Gothic" w:hAnsi="Century Gothic"/>
                <w:sz w:val="20"/>
                <w:szCs w:val="20"/>
              </w:rPr>
            </w:pPr>
          </w:p>
          <w:p w14:paraId="0BD19042" w14:textId="77777777" w:rsidR="00BB2076" w:rsidRDefault="00BB2076" w:rsidP="00BB2076">
            <w:pPr>
              <w:rPr>
                <w:rFonts w:ascii="Century Gothic" w:hAnsi="Century Gothic"/>
                <w:sz w:val="20"/>
                <w:szCs w:val="20"/>
              </w:rPr>
            </w:pPr>
            <w:r>
              <w:rPr>
                <w:rFonts w:ascii="Century Gothic" w:hAnsi="Century Gothic"/>
                <w:sz w:val="20"/>
                <w:szCs w:val="20"/>
              </w:rPr>
              <w:t>Look at this image, and complete some of these activities:</w:t>
            </w:r>
          </w:p>
          <w:p w14:paraId="78B270CA" w14:textId="26B94063" w:rsidR="00BB2076" w:rsidRDefault="00B335DD" w:rsidP="00BB2076">
            <w:pPr>
              <w:pStyle w:val="ListParagraph"/>
              <w:numPr>
                <w:ilvl w:val="0"/>
                <w:numId w:val="12"/>
              </w:numPr>
              <w:rPr>
                <w:rFonts w:ascii="Century Gothic" w:hAnsi="Century Gothic"/>
                <w:sz w:val="20"/>
                <w:szCs w:val="20"/>
              </w:rPr>
            </w:pPr>
            <w:r>
              <w:rPr>
                <w:rFonts w:ascii="Century Gothic" w:hAnsi="Century Gothic"/>
                <w:sz w:val="20"/>
                <w:szCs w:val="20"/>
              </w:rPr>
              <w:t xml:space="preserve">Draw whom you think the boots belong </w:t>
            </w:r>
            <w:proofErr w:type="gramStart"/>
            <w:r>
              <w:rPr>
                <w:rFonts w:ascii="Century Gothic" w:hAnsi="Century Gothic"/>
                <w:sz w:val="20"/>
                <w:szCs w:val="20"/>
              </w:rPr>
              <w:t>to</w:t>
            </w:r>
            <w:proofErr w:type="gramEnd"/>
            <w:r>
              <w:rPr>
                <w:rFonts w:ascii="Century Gothic" w:hAnsi="Century Gothic"/>
                <w:sz w:val="20"/>
                <w:szCs w:val="20"/>
              </w:rPr>
              <w:t>.</w:t>
            </w:r>
          </w:p>
          <w:p w14:paraId="2DC07384" w14:textId="77777777" w:rsidR="00B335DD" w:rsidRDefault="00B335DD" w:rsidP="00BB2076">
            <w:pPr>
              <w:pStyle w:val="ListParagraph"/>
              <w:numPr>
                <w:ilvl w:val="0"/>
                <w:numId w:val="12"/>
              </w:numPr>
              <w:rPr>
                <w:rFonts w:ascii="Century Gothic" w:hAnsi="Century Gothic"/>
                <w:sz w:val="20"/>
                <w:szCs w:val="20"/>
              </w:rPr>
            </w:pPr>
            <w:r>
              <w:rPr>
                <w:rFonts w:ascii="Century Gothic" w:hAnsi="Century Gothic"/>
                <w:sz w:val="20"/>
                <w:szCs w:val="20"/>
              </w:rPr>
              <w:t>Create a word bank of words to describe that person.</w:t>
            </w:r>
          </w:p>
          <w:p w14:paraId="5FE42E38" w14:textId="77777777" w:rsidR="00B335DD" w:rsidRDefault="00B335DD" w:rsidP="00BB2076">
            <w:pPr>
              <w:pStyle w:val="ListParagraph"/>
              <w:numPr>
                <w:ilvl w:val="0"/>
                <w:numId w:val="12"/>
              </w:numPr>
              <w:rPr>
                <w:rFonts w:ascii="Century Gothic" w:hAnsi="Century Gothic"/>
                <w:sz w:val="20"/>
                <w:szCs w:val="20"/>
              </w:rPr>
            </w:pPr>
            <w:r>
              <w:rPr>
                <w:rFonts w:ascii="Century Gothic" w:hAnsi="Century Gothic"/>
                <w:sz w:val="20"/>
                <w:szCs w:val="20"/>
              </w:rPr>
              <w:t xml:space="preserve">Can you create a character description of this person, who are they? What are they like? How have the boots come to </w:t>
            </w:r>
            <w:proofErr w:type="gramStart"/>
            <w:r>
              <w:rPr>
                <w:rFonts w:ascii="Century Gothic" w:hAnsi="Century Gothic"/>
                <w:sz w:val="20"/>
                <w:szCs w:val="20"/>
              </w:rPr>
              <w:t>be left behind</w:t>
            </w:r>
            <w:proofErr w:type="gramEnd"/>
            <w:r>
              <w:rPr>
                <w:rFonts w:ascii="Century Gothic" w:hAnsi="Century Gothic"/>
                <w:sz w:val="20"/>
                <w:szCs w:val="20"/>
              </w:rPr>
              <w:t xml:space="preserve">? </w:t>
            </w:r>
          </w:p>
          <w:p w14:paraId="5812558A" w14:textId="69190640" w:rsidR="00B335DD" w:rsidRDefault="00B335DD" w:rsidP="00BB2076">
            <w:pPr>
              <w:pStyle w:val="ListParagraph"/>
              <w:numPr>
                <w:ilvl w:val="0"/>
                <w:numId w:val="12"/>
              </w:numPr>
              <w:rPr>
                <w:rFonts w:ascii="Century Gothic" w:hAnsi="Century Gothic"/>
                <w:sz w:val="20"/>
                <w:szCs w:val="20"/>
              </w:rPr>
            </w:pPr>
            <w:r>
              <w:rPr>
                <w:rFonts w:ascii="Century Gothic" w:hAnsi="Century Gothic"/>
                <w:sz w:val="20"/>
                <w:szCs w:val="20"/>
              </w:rPr>
              <w:t>Looking forward, can you create the next part to the story, who might find these boots and what will happen when they put their feet in them?</w:t>
            </w:r>
          </w:p>
          <w:p w14:paraId="0011B306" w14:textId="3591EF7B" w:rsidR="006A0CE5" w:rsidRDefault="006A0CE5" w:rsidP="006A0CE5">
            <w:pPr>
              <w:rPr>
                <w:rFonts w:ascii="Century Gothic" w:hAnsi="Century Gothic"/>
                <w:sz w:val="20"/>
                <w:szCs w:val="20"/>
              </w:rPr>
            </w:pPr>
          </w:p>
          <w:p w14:paraId="3A9D1E12" w14:textId="66F98D8B" w:rsidR="006A0CE5" w:rsidRPr="006A0CE5" w:rsidRDefault="006A0CE5" w:rsidP="006A0CE5">
            <w:pPr>
              <w:rPr>
                <w:rFonts w:ascii="Century Gothic" w:hAnsi="Century Gothic"/>
                <w:sz w:val="20"/>
                <w:szCs w:val="20"/>
              </w:rPr>
            </w:pPr>
            <w:r>
              <w:rPr>
                <w:rFonts w:ascii="Century Gothic" w:hAnsi="Century Gothic"/>
                <w:sz w:val="20"/>
                <w:szCs w:val="20"/>
              </w:rPr>
              <w:t>Continue using Spelling Shed</w:t>
            </w:r>
            <w:r w:rsidR="00190D3A">
              <w:rPr>
                <w:rFonts w:ascii="Century Gothic" w:hAnsi="Century Gothic"/>
                <w:sz w:val="20"/>
                <w:szCs w:val="20"/>
              </w:rPr>
              <w:t xml:space="preserve"> and to read at home as much as you can. We would love to see any book reviews you might complete about a book you have finished. </w:t>
            </w:r>
          </w:p>
          <w:p w14:paraId="0A116FD3" w14:textId="77777777" w:rsidR="00B335DD" w:rsidRDefault="00B335DD" w:rsidP="00B335DD">
            <w:pPr>
              <w:pStyle w:val="ListParagraph"/>
              <w:rPr>
                <w:rFonts w:ascii="Century Gothic" w:hAnsi="Century Gothic"/>
                <w:sz w:val="20"/>
                <w:szCs w:val="20"/>
              </w:rPr>
            </w:pPr>
          </w:p>
          <w:p w14:paraId="76DDC439" w14:textId="526865AD" w:rsidR="00B335DD" w:rsidRPr="00BB2076" w:rsidRDefault="00B335DD" w:rsidP="00B335DD">
            <w:pPr>
              <w:pStyle w:val="ListParagraph"/>
              <w:rPr>
                <w:rFonts w:ascii="Century Gothic" w:hAnsi="Century Gothic"/>
                <w:sz w:val="20"/>
                <w:szCs w:val="20"/>
              </w:rPr>
            </w:pPr>
          </w:p>
        </w:tc>
        <w:tc>
          <w:tcPr>
            <w:tcW w:w="3827" w:type="dxa"/>
          </w:tcPr>
          <w:p w14:paraId="3AB909FC" w14:textId="254F90A3" w:rsidR="006A0CE5" w:rsidRPr="006A0CE5" w:rsidRDefault="00BE4553" w:rsidP="00B335DD">
            <w:pPr>
              <w:rPr>
                <w:rFonts w:ascii="Century Gothic" w:hAnsi="Century Gothic"/>
                <w:sz w:val="20"/>
                <w:szCs w:val="20"/>
                <w:u w:val="single"/>
              </w:rPr>
            </w:pPr>
            <w:r>
              <w:rPr>
                <w:rFonts w:ascii="Century Gothic" w:hAnsi="Century Gothic"/>
                <w:sz w:val="20"/>
                <w:szCs w:val="20"/>
              </w:rPr>
              <w:t xml:space="preserve"> </w:t>
            </w:r>
            <w:r w:rsidR="006A0CE5">
              <w:rPr>
                <w:rFonts w:ascii="Century Gothic" w:hAnsi="Century Gothic"/>
                <w:sz w:val="20"/>
                <w:szCs w:val="20"/>
                <w:u w:val="single"/>
              </w:rPr>
              <w:t>Landscapes</w:t>
            </w:r>
          </w:p>
          <w:p w14:paraId="6E7D38D7" w14:textId="54FA842B" w:rsidR="006A0CE5" w:rsidRDefault="006A0CE5" w:rsidP="00B335DD">
            <w:pPr>
              <w:rPr>
                <w:rFonts w:ascii="Century Gothic" w:hAnsi="Century Gothic"/>
                <w:sz w:val="20"/>
                <w:szCs w:val="20"/>
              </w:rPr>
            </w:pPr>
          </w:p>
          <w:p w14:paraId="29AD4D66" w14:textId="799CB689" w:rsidR="006A0CE5" w:rsidRDefault="006A0CE5" w:rsidP="00B335DD">
            <w:pPr>
              <w:rPr>
                <w:rFonts w:ascii="Century Gothic" w:hAnsi="Century Gothic"/>
                <w:sz w:val="20"/>
                <w:szCs w:val="20"/>
              </w:rPr>
            </w:pPr>
            <w:r>
              <w:rPr>
                <w:rFonts w:ascii="Century Gothic" w:hAnsi="Century Gothic"/>
                <w:sz w:val="20"/>
                <w:szCs w:val="20"/>
              </w:rPr>
              <w:t xml:space="preserve">During our cityscapes work, we learnt how to create silhouettes, reflections and a contrast of colours to show night and day. </w:t>
            </w:r>
          </w:p>
          <w:p w14:paraId="3074C1FD" w14:textId="0A42E553" w:rsidR="006A0CE5" w:rsidRDefault="006A0CE5" w:rsidP="00B335DD">
            <w:pPr>
              <w:rPr>
                <w:rFonts w:ascii="Century Gothic" w:hAnsi="Century Gothic"/>
                <w:sz w:val="20"/>
                <w:szCs w:val="20"/>
              </w:rPr>
            </w:pPr>
          </w:p>
          <w:p w14:paraId="43644F88" w14:textId="49B6138E" w:rsidR="006A0CE5" w:rsidRDefault="006A0CE5" w:rsidP="00B335DD">
            <w:pPr>
              <w:rPr>
                <w:rFonts w:ascii="Century Gothic" w:hAnsi="Century Gothic"/>
                <w:sz w:val="20"/>
                <w:szCs w:val="20"/>
              </w:rPr>
            </w:pPr>
            <w:r>
              <w:rPr>
                <w:rFonts w:ascii="Century Gothic" w:hAnsi="Century Gothic"/>
                <w:sz w:val="20"/>
                <w:szCs w:val="20"/>
              </w:rPr>
              <w:t xml:space="preserve">Using some of these techniques, create a landscape picture of somewhere close to you, maybe your own setting or somewhere you have visited on a daily walk. </w:t>
            </w:r>
          </w:p>
          <w:p w14:paraId="406755A8" w14:textId="67C0E77B" w:rsidR="00B335DD" w:rsidRPr="00BE4553" w:rsidRDefault="00BE4553" w:rsidP="00B335DD">
            <w:pPr>
              <w:rPr>
                <w:rFonts w:ascii="Century Gothic" w:hAnsi="Century Gothic"/>
                <w:sz w:val="20"/>
                <w:szCs w:val="20"/>
              </w:rPr>
            </w:pPr>
            <w:r>
              <w:rPr>
                <w:rFonts w:ascii="Century Gothic" w:hAnsi="Century Gothic"/>
                <w:sz w:val="20"/>
                <w:szCs w:val="20"/>
              </w:rPr>
              <w:t xml:space="preserve">  </w:t>
            </w:r>
          </w:p>
          <w:p w14:paraId="4F8B4C6C" w14:textId="59FB9A30" w:rsidR="00FC2148" w:rsidRPr="00BE4553" w:rsidRDefault="00FC2148" w:rsidP="00760140">
            <w:pPr>
              <w:rPr>
                <w:rFonts w:ascii="Century Gothic" w:hAnsi="Century Gothic"/>
                <w:sz w:val="20"/>
                <w:szCs w:val="20"/>
              </w:rPr>
            </w:pPr>
          </w:p>
        </w:tc>
        <w:tc>
          <w:tcPr>
            <w:tcW w:w="3969" w:type="dxa"/>
          </w:tcPr>
          <w:p w14:paraId="4EB616A6" w14:textId="77777777" w:rsidR="002B3BAF" w:rsidRDefault="00BA0FDE" w:rsidP="002B3BAF">
            <w:pPr>
              <w:rPr>
                <w:rFonts w:ascii="Century Gothic" w:hAnsi="Century Gothic"/>
                <w:sz w:val="20"/>
                <w:szCs w:val="20"/>
              </w:rPr>
            </w:pPr>
            <w:hyperlink r:id="rId8" w:history="1">
              <w:r w:rsidR="00B335DD" w:rsidRPr="002F41F7">
                <w:rPr>
                  <w:rStyle w:val="Hyperlink"/>
                  <w:rFonts w:ascii="Century Gothic" w:hAnsi="Century Gothic"/>
                  <w:sz w:val="20"/>
                  <w:szCs w:val="20"/>
                </w:rPr>
                <w:t>https://www.wildlifetrusts.org/sites/default/files/2020-03/WT-WILDLIFE-YOGA.jpg</w:t>
              </w:r>
            </w:hyperlink>
            <w:r w:rsidR="00B335DD">
              <w:rPr>
                <w:rFonts w:ascii="Century Gothic" w:hAnsi="Century Gothic"/>
                <w:sz w:val="20"/>
                <w:szCs w:val="20"/>
              </w:rPr>
              <w:t xml:space="preserve"> </w:t>
            </w:r>
          </w:p>
          <w:p w14:paraId="355363BA" w14:textId="77777777" w:rsidR="00B335DD" w:rsidRDefault="00B335DD" w:rsidP="002B3BAF">
            <w:pPr>
              <w:rPr>
                <w:rFonts w:ascii="Century Gothic" w:hAnsi="Century Gothic"/>
                <w:sz w:val="20"/>
                <w:szCs w:val="20"/>
              </w:rPr>
            </w:pPr>
          </w:p>
          <w:p w14:paraId="0BBC17BD" w14:textId="77777777" w:rsidR="00B335DD" w:rsidRDefault="00B335DD" w:rsidP="002B3BAF">
            <w:pPr>
              <w:rPr>
                <w:rFonts w:ascii="Century Gothic" w:hAnsi="Century Gothic"/>
                <w:sz w:val="20"/>
                <w:szCs w:val="20"/>
              </w:rPr>
            </w:pPr>
            <w:r>
              <w:rPr>
                <w:rFonts w:ascii="Century Gothic" w:hAnsi="Century Gothic"/>
                <w:sz w:val="20"/>
                <w:szCs w:val="20"/>
              </w:rPr>
              <w:t>Have a look at these wildlife yoga poses. Can you find a quiet peaceful time each day to complete some of these?</w:t>
            </w:r>
          </w:p>
          <w:p w14:paraId="12828644" w14:textId="77777777" w:rsidR="00B335DD" w:rsidRDefault="00B335DD" w:rsidP="002B3BAF">
            <w:pPr>
              <w:rPr>
                <w:rFonts w:ascii="Century Gothic" w:hAnsi="Century Gothic"/>
                <w:sz w:val="20"/>
                <w:szCs w:val="20"/>
              </w:rPr>
            </w:pPr>
          </w:p>
          <w:p w14:paraId="748A0BB6" w14:textId="77777777" w:rsidR="00B335DD" w:rsidRDefault="00B335DD" w:rsidP="002B3BAF">
            <w:pPr>
              <w:rPr>
                <w:rFonts w:ascii="Century Gothic" w:hAnsi="Century Gothic"/>
                <w:sz w:val="20"/>
                <w:szCs w:val="20"/>
              </w:rPr>
            </w:pPr>
            <w:r>
              <w:rPr>
                <w:rFonts w:ascii="Century Gothic" w:hAnsi="Century Gothic"/>
                <w:sz w:val="20"/>
                <w:szCs w:val="20"/>
              </w:rPr>
              <w:t xml:space="preserve">Can you think of any further wildlife poses? </w:t>
            </w:r>
          </w:p>
          <w:p w14:paraId="1277EE59" w14:textId="77777777" w:rsidR="00B335DD" w:rsidRDefault="00B335DD" w:rsidP="002B3BAF">
            <w:pPr>
              <w:rPr>
                <w:rFonts w:ascii="Century Gothic" w:hAnsi="Century Gothic"/>
                <w:sz w:val="20"/>
                <w:szCs w:val="20"/>
              </w:rPr>
            </w:pPr>
          </w:p>
          <w:p w14:paraId="6C0A3C91" w14:textId="23C4E142" w:rsidR="00B335DD" w:rsidRPr="002B3BAF" w:rsidRDefault="00B335DD" w:rsidP="002B3BAF">
            <w:pPr>
              <w:rPr>
                <w:rFonts w:ascii="Century Gothic" w:hAnsi="Century Gothic"/>
                <w:sz w:val="20"/>
                <w:szCs w:val="20"/>
              </w:rPr>
            </w:pPr>
            <w:r>
              <w:rPr>
                <w:rFonts w:ascii="Century Gothic" w:hAnsi="Century Gothic"/>
                <w:sz w:val="20"/>
                <w:szCs w:val="20"/>
              </w:rPr>
              <w:t xml:space="preserve">We would love to see any new ones you can think of and tweet them to us. </w:t>
            </w:r>
          </w:p>
        </w:tc>
      </w:tr>
    </w:tbl>
    <w:p w14:paraId="2D41435D" w14:textId="29B4AF0D" w:rsidR="00EE2C0C" w:rsidRDefault="00EE2C0C" w:rsidP="007625AF">
      <w:pPr>
        <w:rPr>
          <w:rFonts w:ascii="Avenir Roman" w:hAnsi="Avenir Roman"/>
          <w:sz w:val="20"/>
          <w:szCs w:val="20"/>
        </w:rPr>
      </w:pPr>
    </w:p>
    <w:p w14:paraId="328668D5" w14:textId="3F358764" w:rsidR="00FB79EB" w:rsidRPr="005C17A3" w:rsidRDefault="00FB79EB" w:rsidP="00FB79EB">
      <w:pPr>
        <w:rPr>
          <w:rFonts w:ascii="Century Gothic" w:hAnsi="Century Gothic"/>
          <w:sz w:val="20"/>
          <w:szCs w:val="20"/>
        </w:rPr>
      </w:pPr>
      <w:r w:rsidRPr="005C17A3">
        <w:rPr>
          <w:rFonts w:ascii="Century Gothic" w:hAnsi="Century Gothic"/>
          <w:b/>
          <w:sz w:val="20"/>
          <w:szCs w:val="20"/>
        </w:rPr>
        <w:t xml:space="preserve">Daily reading – </w:t>
      </w:r>
      <w:r w:rsidRPr="005C17A3">
        <w:rPr>
          <w:rFonts w:ascii="Century Gothic" w:hAnsi="Century Gothic"/>
          <w:sz w:val="20"/>
          <w:szCs w:val="20"/>
        </w:rPr>
        <w:t xml:space="preserve">Please read at home daily either to yourself or to an adult. There are also </w:t>
      </w:r>
      <w:proofErr w:type="gramStart"/>
      <w:r w:rsidRPr="005C17A3">
        <w:rPr>
          <w:rFonts w:ascii="Century Gothic" w:hAnsi="Century Gothic"/>
          <w:sz w:val="20"/>
          <w:szCs w:val="20"/>
        </w:rPr>
        <w:t>lots</w:t>
      </w:r>
      <w:proofErr w:type="gramEnd"/>
      <w:r w:rsidRPr="005C17A3">
        <w:rPr>
          <w:rFonts w:ascii="Century Gothic" w:hAnsi="Century Gothic"/>
          <w:sz w:val="20"/>
          <w:szCs w:val="20"/>
        </w:rPr>
        <w:t xml:space="preserve"> of children’s books available to</w:t>
      </w:r>
      <w:r w:rsidR="005C17A3">
        <w:rPr>
          <w:rFonts w:ascii="Century Gothic" w:hAnsi="Century Gothic"/>
          <w:sz w:val="20"/>
          <w:szCs w:val="20"/>
        </w:rPr>
        <w:t xml:space="preserve"> listen to for free on audible, although please be aware there may be future charges after a certain amount of time. </w:t>
      </w:r>
    </w:p>
    <w:p w14:paraId="1D7C5910" w14:textId="3A64EC5E" w:rsidR="00EE2C0C" w:rsidRPr="005C17A3" w:rsidRDefault="00EE2C0C" w:rsidP="007625AF">
      <w:pPr>
        <w:rPr>
          <w:rFonts w:ascii="Avenir Roman" w:hAnsi="Avenir Roman"/>
          <w:sz w:val="20"/>
          <w:szCs w:val="20"/>
        </w:rPr>
      </w:pPr>
    </w:p>
    <w:p w14:paraId="0C552066" w14:textId="3053FDCB" w:rsidR="007D29FB" w:rsidRPr="005C17A3" w:rsidRDefault="007D29FB" w:rsidP="00AA6348">
      <w:pPr>
        <w:tabs>
          <w:tab w:val="left" w:pos="1363"/>
        </w:tabs>
        <w:rPr>
          <w:rFonts w:ascii="Century Gothic" w:hAnsi="Century Gothic"/>
          <w:sz w:val="20"/>
          <w:szCs w:val="20"/>
        </w:rPr>
      </w:pPr>
      <w:r w:rsidRPr="005C17A3">
        <w:rPr>
          <w:rFonts w:ascii="Century Gothic" w:hAnsi="Century Gothic"/>
          <w:sz w:val="20"/>
          <w:szCs w:val="20"/>
        </w:rPr>
        <w:t xml:space="preserve">These activities are a suggestion of how you can spend your week on home schooling. It does not have to be structured this way or attempted all in one go. Please do not worry if you have not managed to complete everything. </w:t>
      </w:r>
    </w:p>
    <w:p w14:paraId="209D4FFE" w14:textId="49607839" w:rsidR="00AA6348" w:rsidRPr="005C17A3" w:rsidRDefault="00AA6348" w:rsidP="0050434F">
      <w:pPr>
        <w:rPr>
          <w:rFonts w:ascii="Century Gothic" w:hAnsi="Century Gothic"/>
          <w:sz w:val="20"/>
          <w:szCs w:val="20"/>
        </w:rPr>
      </w:pPr>
    </w:p>
    <w:p w14:paraId="004B8B1A" w14:textId="34A337F7" w:rsidR="007625AF" w:rsidRPr="005C17A3" w:rsidRDefault="002B6C09" w:rsidP="007D29FB">
      <w:pPr>
        <w:rPr>
          <w:rFonts w:ascii="Century Gothic" w:hAnsi="Century Gothic"/>
          <w:sz w:val="20"/>
          <w:szCs w:val="20"/>
        </w:rPr>
      </w:pPr>
      <w:r w:rsidRPr="005C17A3">
        <w:rPr>
          <w:rFonts w:ascii="Century Gothic" w:hAnsi="Century Gothic"/>
          <w:sz w:val="20"/>
          <w:szCs w:val="20"/>
        </w:rPr>
        <w:t>Remember you can share what you have been up to through your parent’s twitter account and tagging your class or @</w:t>
      </w:r>
      <w:proofErr w:type="spellStart"/>
      <w:r w:rsidRPr="005C17A3">
        <w:rPr>
          <w:rFonts w:ascii="Century Gothic" w:hAnsi="Century Gothic"/>
          <w:sz w:val="20"/>
          <w:szCs w:val="20"/>
        </w:rPr>
        <w:t>huntingtower</w:t>
      </w:r>
      <w:proofErr w:type="spellEnd"/>
      <w:r w:rsidRPr="005C17A3">
        <w:rPr>
          <w:rFonts w:ascii="Century Gothic" w:hAnsi="Century Gothic"/>
          <w:sz w:val="20"/>
          <w:szCs w:val="20"/>
        </w:rPr>
        <w:t xml:space="preserve">. Remember your E- safety rules of not sharing your name and details </w:t>
      </w:r>
      <w:r w:rsidR="0058737F" w:rsidRPr="005C17A3">
        <w:rPr>
          <w:rFonts w:ascii="Century Gothic" w:hAnsi="Century Gothic"/>
          <w:sz w:val="20"/>
          <w:szCs w:val="20"/>
        </w:rPr>
        <w:t xml:space="preserve">online. </w:t>
      </w:r>
    </w:p>
    <w:sectPr w:rsidR="007625AF" w:rsidRPr="005C17A3" w:rsidSect="00760E0D">
      <w:headerReference w:type="default" r:id="rId9"/>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F85E3" w14:textId="77777777" w:rsidR="0065517B" w:rsidRDefault="0065517B" w:rsidP="00763FF1">
      <w:r>
        <w:separator/>
      </w:r>
    </w:p>
  </w:endnote>
  <w:endnote w:type="continuationSeparator" w:id="0">
    <w:p w14:paraId="02DC5BE2" w14:textId="77777777" w:rsidR="0065517B" w:rsidRDefault="0065517B" w:rsidP="0076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3E620" w14:textId="77777777" w:rsidR="0065517B" w:rsidRDefault="0065517B" w:rsidP="00763FF1">
      <w:r>
        <w:separator/>
      </w:r>
    </w:p>
  </w:footnote>
  <w:footnote w:type="continuationSeparator" w:id="0">
    <w:p w14:paraId="49784BE8" w14:textId="77777777" w:rsidR="0065517B" w:rsidRDefault="0065517B" w:rsidP="00763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7891" w14:textId="31BC9F8D" w:rsidR="00763FF1" w:rsidRPr="007D29FB" w:rsidRDefault="00763FF1">
    <w:pPr>
      <w:pStyle w:val="Header"/>
      <w:rPr>
        <w:rFonts w:ascii="Avenir Roman" w:hAnsi="Avenir Roman"/>
      </w:rPr>
    </w:pPr>
    <w:r w:rsidRPr="007D29FB">
      <w:rPr>
        <w:rFonts w:ascii="Avenir Roman" w:hAnsi="Avenir Roman"/>
        <w:noProof/>
        <w:lang w:eastAsia="en-GB"/>
      </w:rPr>
      <w:drawing>
        <wp:anchor distT="0" distB="0" distL="114300" distR="114300" simplePos="0" relativeHeight="251659264" behindDoc="1" locked="0" layoutInCell="1" allowOverlap="1" wp14:anchorId="36EF6BB3" wp14:editId="40BB53F9">
          <wp:simplePos x="0" y="0"/>
          <wp:positionH relativeFrom="column">
            <wp:posOffset>7762673</wp:posOffset>
          </wp:positionH>
          <wp:positionV relativeFrom="paragraph">
            <wp:posOffset>-369651</wp:posOffset>
          </wp:positionV>
          <wp:extent cx="1071566" cy="98249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2094" cy="992147"/>
                  </a:xfrm>
                  <a:prstGeom prst="rect">
                    <a:avLst/>
                  </a:prstGeom>
                </pic:spPr>
              </pic:pic>
            </a:graphicData>
          </a:graphic>
          <wp14:sizeRelH relativeFrom="page">
            <wp14:pctWidth>0</wp14:pctWidth>
          </wp14:sizeRelH>
          <wp14:sizeRelV relativeFrom="page">
            <wp14:pctHeight>0</wp14:pctHeight>
          </wp14:sizeRelV>
        </wp:anchor>
      </w:drawing>
    </w:r>
    <w:r w:rsidRPr="007D29FB">
      <w:rPr>
        <w:rFonts w:ascii="Avenir Roman" w:hAnsi="Avenir Roman"/>
      </w:rPr>
      <w:t xml:space="preserve">Home Learning </w:t>
    </w:r>
    <w:r w:rsidR="00EC4519" w:rsidRPr="007D29FB">
      <w:rPr>
        <w:rFonts w:ascii="Avenir Roman" w:hAnsi="Avenir Roman"/>
      </w:rPr>
      <w:t>week beginning</w:t>
    </w:r>
    <w:r w:rsidRPr="007D29FB">
      <w:rPr>
        <w:rFonts w:ascii="Avenir Roman" w:hAnsi="Avenir Roman"/>
      </w:rPr>
      <w:t xml:space="preserve">: </w:t>
    </w:r>
    <w:r w:rsidR="00BB2076">
      <w:rPr>
        <w:rFonts w:ascii="Avenir Roman" w:hAnsi="Avenir Roman"/>
      </w:rPr>
      <w:t>01.06</w:t>
    </w:r>
    <w:r w:rsidR="00AA6348" w:rsidRPr="007D29FB">
      <w:rPr>
        <w:rFonts w:ascii="Avenir Roman" w:hAnsi="Avenir Roman"/>
      </w:rPr>
      <w:t>.2020</w:t>
    </w:r>
  </w:p>
  <w:p w14:paraId="2E8B3D14" w14:textId="7C21E182" w:rsidR="00763FF1" w:rsidRPr="007D29FB" w:rsidRDefault="00763FF1">
    <w:pPr>
      <w:pStyle w:val="Header"/>
      <w:rPr>
        <w:rFonts w:ascii="Avenir Roman" w:hAnsi="Avenir Roman"/>
      </w:rPr>
    </w:pPr>
    <w:r w:rsidRPr="007D29FB">
      <w:rPr>
        <w:rFonts w:ascii="Avenir Roman" w:hAnsi="Avenir Roman"/>
      </w:rPr>
      <w:t>Year Group</w:t>
    </w:r>
    <w:r w:rsidR="00EC4519" w:rsidRPr="007D29FB">
      <w:rPr>
        <w:rFonts w:ascii="Avenir Roman" w:hAnsi="Avenir Roman"/>
      </w:rPr>
      <w:t xml:space="preserve">: </w:t>
    </w:r>
    <w:r w:rsidR="0051330C">
      <w:rPr>
        <w:rFonts w:ascii="Avenir Roman" w:hAnsi="Avenir Roman"/>
      </w:rPr>
      <w:t>Five</w:t>
    </w:r>
    <w:r w:rsidR="00BB2076">
      <w:rPr>
        <w:rFonts w:ascii="Avenir Roman" w:hAnsi="Avenir Roman"/>
      </w:rPr>
      <w:t xml:space="preserve"> and Six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3B6B"/>
    <w:multiLevelType w:val="hybridMultilevel"/>
    <w:tmpl w:val="72CA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A6E56"/>
    <w:multiLevelType w:val="hybridMultilevel"/>
    <w:tmpl w:val="51A2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769C5"/>
    <w:multiLevelType w:val="hybridMultilevel"/>
    <w:tmpl w:val="766474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D038E7"/>
    <w:multiLevelType w:val="hybridMultilevel"/>
    <w:tmpl w:val="4F6AFB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B064521"/>
    <w:multiLevelType w:val="hybridMultilevel"/>
    <w:tmpl w:val="7C8A3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CB0EAC"/>
    <w:multiLevelType w:val="hybridMultilevel"/>
    <w:tmpl w:val="106659B4"/>
    <w:lvl w:ilvl="0" w:tplc="F1B073AC">
      <w:start w:val="5"/>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51A02"/>
    <w:multiLevelType w:val="hybridMultilevel"/>
    <w:tmpl w:val="1FD813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D43925"/>
    <w:multiLevelType w:val="hybridMultilevel"/>
    <w:tmpl w:val="E12CF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E1FF8"/>
    <w:multiLevelType w:val="hybridMultilevel"/>
    <w:tmpl w:val="A29CA964"/>
    <w:lvl w:ilvl="0" w:tplc="E07A3EB8">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837C5"/>
    <w:multiLevelType w:val="hybridMultilevel"/>
    <w:tmpl w:val="6DC2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9D2E8F"/>
    <w:multiLevelType w:val="hybridMultilevel"/>
    <w:tmpl w:val="9F1C9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2649BD"/>
    <w:multiLevelType w:val="hybridMultilevel"/>
    <w:tmpl w:val="5C00F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1"/>
  </w:num>
  <w:num w:numId="5">
    <w:abstractNumId w:val="7"/>
  </w:num>
  <w:num w:numId="6">
    <w:abstractNumId w:val="9"/>
  </w:num>
  <w:num w:numId="7">
    <w:abstractNumId w:val="3"/>
  </w:num>
  <w:num w:numId="8">
    <w:abstractNumId w:val="5"/>
  </w:num>
  <w:num w:numId="9">
    <w:abstractNumId w:val="8"/>
  </w:num>
  <w:num w:numId="10">
    <w:abstractNumId w:val="2"/>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E9"/>
    <w:rsid w:val="00054CDF"/>
    <w:rsid w:val="0006119F"/>
    <w:rsid w:val="0007357B"/>
    <w:rsid w:val="000B0B8D"/>
    <w:rsid w:val="000C32A3"/>
    <w:rsid w:val="000E0A3C"/>
    <w:rsid w:val="000F4C87"/>
    <w:rsid w:val="00145689"/>
    <w:rsid w:val="00172895"/>
    <w:rsid w:val="00190D3A"/>
    <w:rsid w:val="001A3A11"/>
    <w:rsid w:val="00223984"/>
    <w:rsid w:val="002340BB"/>
    <w:rsid w:val="002871D8"/>
    <w:rsid w:val="002B3BAF"/>
    <w:rsid w:val="002B6C09"/>
    <w:rsid w:val="002B7AB2"/>
    <w:rsid w:val="003A191E"/>
    <w:rsid w:val="004A4D7A"/>
    <w:rsid w:val="0050434F"/>
    <w:rsid w:val="0051330C"/>
    <w:rsid w:val="00522F87"/>
    <w:rsid w:val="005402E9"/>
    <w:rsid w:val="0058737F"/>
    <w:rsid w:val="005942E5"/>
    <w:rsid w:val="005C17A3"/>
    <w:rsid w:val="006352C3"/>
    <w:rsid w:val="006525D2"/>
    <w:rsid w:val="0065517B"/>
    <w:rsid w:val="00656828"/>
    <w:rsid w:val="0066478F"/>
    <w:rsid w:val="00695158"/>
    <w:rsid w:val="006A0CE5"/>
    <w:rsid w:val="006A74E4"/>
    <w:rsid w:val="006D6F3C"/>
    <w:rsid w:val="00714D4C"/>
    <w:rsid w:val="00755561"/>
    <w:rsid w:val="00760140"/>
    <w:rsid w:val="00760E0D"/>
    <w:rsid w:val="007625AF"/>
    <w:rsid w:val="00763FF1"/>
    <w:rsid w:val="007C75B2"/>
    <w:rsid w:val="007D29FB"/>
    <w:rsid w:val="007D57BE"/>
    <w:rsid w:val="008452C2"/>
    <w:rsid w:val="00845367"/>
    <w:rsid w:val="0085333D"/>
    <w:rsid w:val="00867E80"/>
    <w:rsid w:val="00876B75"/>
    <w:rsid w:val="00882F21"/>
    <w:rsid w:val="008E1576"/>
    <w:rsid w:val="008F7B15"/>
    <w:rsid w:val="009B6530"/>
    <w:rsid w:val="009D5BF0"/>
    <w:rsid w:val="009D66DE"/>
    <w:rsid w:val="00A23309"/>
    <w:rsid w:val="00A33EAC"/>
    <w:rsid w:val="00A35B46"/>
    <w:rsid w:val="00A74CB0"/>
    <w:rsid w:val="00AA6348"/>
    <w:rsid w:val="00B335DD"/>
    <w:rsid w:val="00B4534F"/>
    <w:rsid w:val="00BA0FDE"/>
    <w:rsid w:val="00BB2076"/>
    <w:rsid w:val="00BB648F"/>
    <w:rsid w:val="00BE4553"/>
    <w:rsid w:val="00CC3E80"/>
    <w:rsid w:val="00D2698B"/>
    <w:rsid w:val="00D324DF"/>
    <w:rsid w:val="00D3509D"/>
    <w:rsid w:val="00DB5858"/>
    <w:rsid w:val="00E22F79"/>
    <w:rsid w:val="00E26E7C"/>
    <w:rsid w:val="00E445C5"/>
    <w:rsid w:val="00E96AC4"/>
    <w:rsid w:val="00EC4519"/>
    <w:rsid w:val="00EE2C0C"/>
    <w:rsid w:val="00F57998"/>
    <w:rsid w:val="00FB79EB"/>
    <w:rsid w:val="00FC2148"/>
    <w:rsid w:val="00FE3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83F4DF"/>
  <w14:defaultImageDpi w14:val="32767"/>
  <w15:chartTrackingRefBased/>
  <w15:docId w15:val="{0DF61BE3-6D6C-AB4B-BDB4-1C9F0BDF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45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63FF1"/>
  </w:style>
  <w:style w:type="paragraph" w:styleId="Footer">
    <w:name w:val="footer"/>
    <w:basedOn w:val="Normal"/>
    <w:link w:val="Foot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63FF1"/>
  </w:style>
  <w:style w:type="character" w:styleId="Hyperlink">
    <w:name w:val="Hyperlink"/>
    <w:basedOn w:val="DefaultParagraphFont"/>
    <w:uiPriority w:val="99"/>
    <w:unhideWhenUsed/>
    <w:rsid w:val="00EC4519"/>
    <w:rPr>
      <w:color w:val="0563C1" w:themeColor="hyperlink"/>
      <w:u w:val="single"/>
    </w:rPr>
  </w:style>
  <w:style w:type="character" w:customStyle="1" w:styleId="UnresolvedMention">
    <w:name w:val="Unresolved Mention"/>
    <w:basedOn w:val="DefaultParagraphFont"/>
    <w:uiPriority w:val="99"/>
    <w:rsid w:val="00EC4519"/>
    <w:rPr>
      <w:color w:val="605E5C"/>
      <w:shd w:val="clear" w:color="auto" w:fill="E1DFDD"/>
    </w:rPr>
  </w:style>
  <w:style w:type="character" w:styleId="FollowedHyperlink">
    <w:name w:val="FollowedHyperlink"/>
    <w:basedOn w:val="DefaultParagraphFont"/>
    <w:uiPriority w:val="99"/>
    <w:semiHidden/>
    <w:unhideWhenUsed/>
    <w:rsid w:val="00EC4519"/>
    <w:rPr>
      <w:color w:val="954F72" w:themeColor="followedHyperlink"/>
      <w:u w:val="single"/>
    </w:rPr>
  </w:style>
  <w:style w:type="paragraph" w:styleId="ListParagraph">
    <w:name w:val="List Paragraph"/>
    <w:basedOn w:val="Normal"/>
    <w:uiPriority w:val="34"/>
    <w:qFormat/>
    <w:rsid w:val="009D6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50601">
      <w:bodyDiv w:val="1"/>
      <w:marLeft w:val="0"/>
      <w:marRight w:val="0"/>
      <w:marTop w:val="0"/>
      <w:marBottom w:val="0"/>
      <w:divBdr>
        <w:top w:val="none" w:sz="0" w:space="0" w:color="auto"/>
        <w:left w:val="none" w:sz="0" w:space="0" w:color="auto"/>
        <w:bottom w:val="none" w:sz="0" w:space="0" w:color="auto"/>
        <w:right w:val="none" w:sz="0" w:space="0" w:color="auto"/>
      </w:divBdr>
    </w:div>
    <w:div w:id="348989742">
      <w:bodyDiv w:val="1"/>
      <w:marLeft w:val="0"/>
      <w:marRight w:val="0"/>
      <w:marTop w:val="0"/>
      <w:marBottom w:val="0"/>
      <w:divBdr>
        <w:top w:val="none" w:sz="0" w:space="0" w:color="auto"/>
        <w:left w:val="none" w:sz="0" w:space="0" w:color="auto"/>
        <w:bottom w:val="none" w:sz="0" w:space="0" w:color="auto"/>
        <w:right w:val="none" w:sz="0" w:space="0" w:color="auto"/>
      </w:divBdr>
    </w:div>
    <w:div w:id="13166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ldlifetrusts.org/sites/default/files/2020-03/WT-WILDLIFE-YOGA.jp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hiterosemaths.com/homelearning/year-5/"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E3E1AC61A9B4F910B8CF9B22DBFCE" ma:contentTypeVersion="10" ma:contentTypeDescription="Create a new document." ma:contentTypeScope="" ma:versionID="823925ed0f9053241e856613307dbe13">
  <xsd:schema xmlns:xsd="http://www.w3.org/2001/XMLSchema" xmlns:xs="http://www.w3.org/2001/XMLSchema" xmlns:p="http://schemas.microsoft.com/office/2006/metadata/properties" xmlns:ns2="a3906cb0-7655-40ed-bf81-aeb50353605e" xmlns:ns3="8d9fd4f3-7a30-4643-9c1f-6fab3e75e449" targetNamespace="http://schemas.microsoft.com/office/2006/metadata/properties" ma:root="true" ma:fieldsID="50d04dd552ed921bb5f17de56c684869" ns2:_="" ns3:_="">
    <xsd:import namespace="a3906cb0-7655-40ed-bf81-aeb50353605e"/>
    <xsd:import namespace="8d9fd4f3-7a30-4643-9c1f-6fab3e75e4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06cb0-7655-40ed-bf81-aeb5035360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9fd4f3-7a30-4643-9c1f-6fab3e75e4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428982-C5CD-465E-A16E-7946D0EDEC62}"/>
</file>

<file path=customXml/itemProps2.xml><?xml version="1.0" encoding="utf-8"?>
<ds:datastoreItem xmlns:ds="http://schemas.openxmlformats.org/officeDocument/2006/customXml" ds:itemID="{896C06DE-56F7-4047-92BC-EDCF7557951B}"/>
</file>

<file path=customXml/itemProps3.xml><?xml version="1.0" encoding="utf-8"?>
<ds:datastoreItem xmlns:ds="http://schemas.openxmlformats.org/officeDocument/2006/customXml" ds:itemID="{37ED9117-D24F-4120-BAB8-1ADB92137B77}"/>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Sarah Anderton</cp:lastModifiedBy>
  <cp:revision>2</cp:revision>
  <cp:lastPrinted>2020-04-08T13:14:00Z</cp:lastPrinted>
  <dcterms:created xsi:type="dcterms:W3CDTF">2020-06-01T11:10:00Z</dcterms:created>
  <dcterms:modified xsi:type="dcterms:W3CDTF">2020-06-01T11:10:00Z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0x01010019BE3E1AC61A9B4F910B8CF9B22DBFCE</vt:lpwstr>
  </property>
</Properties>
</file>